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66E8C6" w14:textId="77777777" w:rsidR="00D5296B" w:rsidRDefault="00D5296B" w:rsidP="00D5296B">
      <w:pPr>
        <w:pBdr>
          <w:bottom w:val="single" w:sz="4" w:space="1" w:color="auto"/>
        </w:pBdr>
        <w:rPr>
          <w:rFonts w:ascii="Calibri" w:hAnsi="Calibri" w:cs="Arial"/>
          <w:szCs w:val="22"/>
        </w:rPr>
      </w:pPr>
    </w:p>
    <w:p w14:paraId="2DFCD8B6" w14:textId="77777777" w:rsidR="00D5296B" w:rsidRDefault="00D5296B" w:rsidP="00D5296B">
      <w:pPr>
        <w:pBdr>
          <w:bottom w:val="single" w:sz="4" w:space="1" w:color="auto"/>
        </w:pBdr>
        <w:rPr>
          <w:rFonts w:ascii="Calibri" w:hAnsi="Calibri" w:cs="Arial"/>
          <w:szCs w:val="22"/>
        </w:rPr>
      </w:pPr>
    </w:p>
    <w:p w14:paraId="58127D5B" w14:textId="77777777" w:rsidR="00D5296B" w:rsidRDefault="00D5296B" w:rsidP="00D5296B">
      <w:pPr>
        <w:jc w:val="center"/>
        <w:rPr>
          <w:rFonts w:ascii="Arial" w:hAnsi="Arial" w:cs="Arial"/>
          <w:b/>
          <w:bCs/>
          <w:sz w:val="20"/>
        </w:rPr>
      </w:pPr>
    </w:p>
    <w:p w14:paraId="585FF196" w14:textId="77777777" w:rsidR="00D5296B" w:rsidRDefault="00D5296B" w:rsidP="00D5296B">
      <w:pPr>
        <w:jc w:val="center"/>
        <w:rPr>
          <w:rFonts w:ascii="Arial" w:hAnsi="Arial" w:cs="Arial"/>
          <w:b/>
          <w:bCs/>
          <w:sz w:val="20"/>
        </w:rPr>
      </w:pPr>
      <w:r>
        <w:rPr>
          <w:rFonts w:ascii="Arial" w:hAnsi="Arial" w:cs="Arial"/>
          <w:b/>
          <w:bCs/>
          <w:sz w:val="20"/>
        </w:rPr>
        <w:t xml:space="preserve">CAREER DEVELOPMENT INSTITUTE </w:t>
      </w:r>
    </w:p>
    <w:p w14:paraId="73C3E60D" w14:textId="77777777" w:rsidR="00D5296B" w:rsidRDefault="00D5296B" w:rsidP="00D5296B">
      <w:pPr>
        <w:autoSpaceDE w:val="0"/>
        <w:autoSpaceDN w:val="0"/>
        <w:adjustRightInd w:val="0"/>
        <w:ind w:left="2160" w:firstLine="720"/>
        <w:rPr>
          <w:rFonts w:ascii="Arial" w:hAnsi="Arial" w:cs="Arial"/>
          <w:b/>
          <w:bCs/>
          <w:sz w:val="20"/>
          <w:lang w:val="en-US"/>
        </w:rPr>
      </w:pPr>
      <w:r>
        <w:rPr>
          <w:rFonts w:ascii="Arial" w:hAnsi="Arial" w:cs="Arial"/>
          <w:b/>
          <w:bCs/>
          <w:sz w:val="20"/>
          <w:lang w:val="en-US"/>
        </w:rPr>
        <w:t xml:space="preserve">                      </w:t>
      </w:r>
    </w:p>
    <w:p w14:paraId="3D5D6367" w14:textId="77777777" w:rsidR="00D5296B" w:rsidRDefault="00D5296B" w:rsidP="00D5296B">
      <w:pPr>
        <w:autoSpaceDE w:val="0"/>
        <w:autoSpaceDN w:val="0"/>
        <w:adjustRightInd w:val="0"/>
        <w:ind w:left="2880" w:hanging="3164"/>
        <w:jc w:val="center"/>
        <w:rPr>
          <w:rFonts w:ascii="Arial" w:hAnsi="Arial" w:cs="Arial"/>
          <w:b/>
          <w:bCs/>
          <w:sz w:val="20"/>
          <w:lang w:val="en-US"/>
        </w:rPr>
      </w:pPr>
      <w:bookmarkStart w:id="0" w:name="_Hlk164680489"/>
      <w:r>
        <w:rPr>
          <w:rFonts w:ascii="Arial" w:hAnsi="Arial" w:cs="Arial"/>
          <w:b/>
          <w:bCs/>
          <w:sz w:val="20"/>
          <w:lang w:val="en-US"/>
        </w:rPr>
        <w:t>THE COMPANIES ACT 2006 (“CA 2006”)</w:t>
      </w:r>
    </w:p>
    <w:p w14:paraId="42BB48CD" w14:textId="77777777" w:rsidR="00D5296B" w:rsidRDefault="00D5296B" w:rsidP="00D5296B">
      <w:pPr>
        <w:autoSpaceDE w:val="0"/>
        <w:autoSpaceDN w:val="0"/>
        <w:adjustRightInd w:val="0"/>
        <w:spacing w:after="240"/>
        <w:ind w:left="2880" w:hanging="3164"/>
        <w:jc w:val="center"/>
        <w:rPr>
          <w:rFonts w:ascii="Arial" w:hAnsi="Arial" w:cs="Arial"/>
          <w:b/>
          <w:bCs/>
          <w:sz w:val="20"/>
          <w:lang w:val="en-US"/>
        </w:rPr>
      </w:pPr>
      <w:r>
        <w:rPr>
          <w:rFonts w:ascii="Arial" w:hAnsi="Arial" w:cs="Arial"/>
          <w:b/>
          <w:bCs/>
          <w:sz w:val="20"/>
          <w:lang w:val="en-US"/>
        </w:rPr>
        <w:t>PRIVATE COMPANY LIMITED BY GUARANTEE</w:t>
      </w:r>
    </w:p>
    <w:bookmarkEnd w:id="0"/>
    <w:p w14:paraId="25E4A6E8" w14:textId="77777777" w:rsidR="00D5296B" w:rsidRDefault="00D5296B" w:rsidP="00D5296B">
      <w:pPr>
        <w:autoSpaceDE w:val="0"/>
        <w:autoSpaceDN w:val="0"/>
        <w:adjustRightInd w:val="0"/>
        <w:ind w:left="2880" w:hanging="3164"/>
        <w:jc w:val="center"/>
        <w:rPr>
          <w:rFonts w:ascii="Arial" w:hAnsi="Arial" w:cs="Arial"/>
          <w:b/>
          <w:bCs/>
          <w:sz w:val="20"/>
          <w:lang w:val="en-US"/>
        </w:rPr>
      </w:pPr>
      <w:r>
        <w:rPr>
          <w:rFonts w:ascii="Arial" w:hAnsi="Arial" w:cs="Arial"/>
          <w:b/>
          <w:bCs/>
          <w:sz w:val="20"/>
          <w:lang w:val="en-US"/>
        </w:rPr>
        <w:t>ARTICLES OF ASSOCIATION</w:t>
      </w:r>
    </w:p>
    <w:p w14:paraId="4FE3E23B" w14:textId="77777777" w:rsidR="00D5296B" w:rsidRDefault="00D5296B" w:rsidP="00D5296B">
      <w:pPr>
        <w:autoSpaceDE w:val="0"/>
        <w:autoSpaceDN w:val="0"/>
        <w:adjustRightInd w:val="0"/>
        <w:ind w:left="2880" w:hanging="3164"/>
        <w:jc w:val="center"/>
        <w:rPr>
          <w:rFonts w:ascii="Arial" w:hAnsi="Arial" w:cs="Arial"/>
          <w:b/>
          <w:bCs/>
          <w:sz w:val="20"/>
          <w:lang w:val="en-US"/>
        </w:rPr>
      </w:pPr>
      <w:r>
        <w:rPr>
          <w:rFonts w:ascii="Arial" w:hAnsi="Arial" w:cs="Arial"/>
          <w:b/>
          <w:bCs/>
          <w:sz w:val="20"/>
          <w:lang w:val="en-US"/>
        </w:rPr>
        <w:t>OF</w:t>
      </w:r>
    </w:p>
    <w:p w14:paraId="746AC400" w14:textId="77777777" w:rsidR="00D5296B" w:rsidRDefault="00D5296B" w:rsidP="00D5296B">
      <w:pPr>
        <w:autoSpaceDE w:val="0"/>
        <w:autoSpaceDN w:val="0"/>
        <w:adjustRightInd w:val="0"/>
        <w:ind w:left="2880" w:hanging="3164"/>
        <w:jc w:val="center"/>
        <w:rPr>
          <w:rFonts w:ascii="Arial" w:hAnsi="Arial" w:cs="Arial"/>
          <w:b/>
          <w:bCs/>
          <w:sz w:val="20"/>
        </w:rPr>
      </w:pPr>
      <w:r>
        <w:rPr>
          <w:rFonts w:ascii="Arial" w:hAnsi="Arial" w:cs="Arial"/>
          <w:b/>
          <w:bCs/>
          <w:sz w:val="20"/>
        </w:rPr>
        <w:t xml:space="preserve">CAREER DEVELOPMENT INSTITUTE </w:t>
      </w:r>
    </w:p>
    <w:p w14:paraId="3EEE3AA6" w14:textId="77777777" w:rsidR="00D5296B" w:rsidRDefault="00D5296B" w:rsidP="00D5296B">
      <w:pPr>
        <w:autoSpaceDE w:val="0"/>
        <w:autoSpaceDN w:val="0"/>
        <w:adjustRightInd w:val="0"/>
        <w:ind w:left="2880" w:hanging="3164"/>
        <w:jc w:val="center"/>
        <w:rPr>
          <w:rFonts w:ascii="Arial" w:hAnsi="Arial" w:cs="Arial"/>
          <w:sz w:val="20"/>
        </w:rPr>
      </w:pPr>
      <w:r>
        <w:rPr>
          <w:rFonts w:ascii="Arial" w:hAnsi="Arial" w:cs="Arial"/>
          <w:sz w:val="20"/>
        </w:rPr>
        <w:t>Company number: 08226390</w:t>
      </w:r>
    </w:p>
    <w:p w14:paraId="544CB584" w14:textId="77777777" w:rsidR="00D5296B" w:rsidRDefault="00D5296B" w:rsidP="00D5296B">
      <w:pPr>
        <w:autoSpaceDE w:val="0"/>
        <w:autoSpaceDN w:val="0"/>
        <w:adjustRightInd w:val="0"/>
        <w:spacing w:after="240"/>
        <w:ind w:left="2880" w:hanging="3164"/>
        <w:jc w:val="center"/>
        <w:rPr>
          <w:rFonts w:ascii="Arial" w:hAnsi="Arial" w:cs="Arial"/>
          <w:sz w:val="20"/>
          <w:lang w:val="en-US"/>
        </w:rPr>
      </w:pPr>
    </w:p>
    <w:p w14:paraId="1DDC602C" w14:textId="1098E62B" w:rsidR="00D5296B" w:rsidRDefault="00D5296B" w:rsidP="00D5296B">
      <w:pPr>
        <w:autoSpaceDE w:val="0"/>
        <w:autoSpaceDN w:val="0"/>
        <w:adjustRightInd w:val="0"/>
        <w:ind w:left="2880" w:hanging="3164"/>
        <w:jc w:val="center"/>
        <w:rPr>
          <w:rFonts w:ascii="Arial" w:hAnsi="Arial" w:cs="Arial"/>
          <w:sz w:val="20"/>
          <w:lang w:val="en-US"/>
        </w:rPr>
      </w:pPr>
      <w:r w:rsidRPr="009B057A">
        <w:rPr>
          <w:rFonts w:ascii="Arial" w:hAnsi="Arial" w:cs="Arial"/>
          <w:sz w:val="20"/>
          <w:lang w:val="en-US"/>
        </w:rPr>
        <w:t xml:space="preserve">Adopted by special resolution passed on </w:t>
      </w:r>
      <w:r w:rsidR="009B057A" w:rsidRPr="009B057A">
        <w:rPr>
          <w:rFonts w:ascii="Arial" w:hAnsi="Arial" w:cs="Arial"/>
          <w:sz w:val="20"/>
          <w:lang w:val="en-US"/>
        </w:rPr>
        <w:t>11</w:t>
      </w:r>
      <w:r w:rsidR="009B057A" w:rsidRPr="009B057A">
        <w:rPr>
          <w:rFonts w:ascii="Arial" w:hAnsi="Arial" w:cs="Arial"/>
          <w:sz w:val="20"/>
          <w:vertAlign w:val="superscript"/>
          <w:lang w:val="en-US"/>
        </w:rPr>
        <w:t>th</w:t>
      </w:r>
      <w:r w:rsidR="009B057A" w:rsidRPr="009B057A">
        <w:rPr>
          <w:rFonts w:ascii="Arial" w:hAnsi="Arial" w:cs="Arial"/>
          <w:sz w:val="20"/>
          <w:lang w:val="en-US"/>
        </w:rPr>
        <w:t xml:space="preserve"> December 2025 </w:t>
      </w:r>
    </w:p>
    <w:p w14:paraId="2A623BF2" w14:textId="77777777" w:rsidR="00D5296B" w:rsidRDefault="00D5296B" w:rsidP="00D5296B">
      <w:pPr>
        <w:pBdr>
          <w:bottom w:val="single" w:sz="6" w:space="1" w:color="auto"/>
        </w:pBdr>
        <w:autoSpaceDE w:val="0"/>
        <w:autoSpaceDN w:val="0"/>
        <w:adjustRightInd w:val="0"/>
        <w:jc w:val="center"/>
        <w:rPr>
          <w:rFonts w:ascii="Arial" w:hAnsi="Arial" w:cs="Arial"/>
          <w:sz w:val="20"/>
          <w:lang w:val="en-US"/>
        </w:rPr>
      </w:pPr>
      <w:r>
        <w:rPr>
          <w:rFonts w:ascii="Arial" w:hAnsi="Arial" w:cs="Arial"/>
          <w:sz w:val="20"/>
          <w:lang w:val="en-US"/>
        </w:rPr>
        <w:t xml:space="preserve"> </w:t>
      </w:r>
    </w:p>
    <w:p w14:paraId="15A28317" w14:textId="77777777" w:rsidR="00D5296B" w:rsidRDefault="00D5296B" w:rsidP="00D5296B">
      <w:pPr>
        <w:autoSpaceDE w:val="0"/>
        <w:autoSpaceDN w:val="0"/>
        <w:adjustRightInd w:val="0"/>
        <w:jc w:val="center"/>
        <w:rPr>
          <w:rFonts w:ascii="Arial" w:hAnsi="Arial" w:cs="Arial"/>
          <w:sz w:val="20"/>
          <w:lang w:val="en-US"/>
        </w:rPr>
      </w:pPr>
    </w:p>
    <w:p w14:paraId="168BCA79" w14:textId="77777777" w:rsidR="00D5296B" w:rsidRDefault="00D5296B" w:rsidP="00D5296B">
      <w:pPr>
        <w:autoSpaceDE w:val="0"/>
        <w:autoSpaceDN w:val="0"/>
        <w:adjustRightInd w:val="0"/>
        <w:jc w:val="center"/>
        <w:rPr>
          <w:rFonts w:ascii="Arial" w:hAnsi="Arial" w:cs="Arial"/>
          <w:sz w:val="20"/>
          <w:lang w:val="en-US"/>
        </w:rPr>
      </w:pPr>
      <w:r>
        <w:rPr>
          <w:rFonts w:ascii="Arial" w:hAnsi="Arial" w:cs="Arial"/>
          <w:sz w:val="20"/>
          <w:lang w:val="en-US"/>
        </w:rPr>
        <w:t>INDEX TO THE ARTICLES</w:t>
      </w:r>
    </w:p>
    <w:p w14:paraId="0BE33184" w14:textId="77777777" w:rsidR="00D5296B" w:rsidRDefault="00D5296B" w:rsidP="00D5296B">
      <w:pPr>
        <w:autoSpaceDE w:val="0"/>
        <w:autoSpaceDN w:val="0"/>
        <w:adjustRightInd w:val="0"/>
        <w:spacing w:before="240"/>
        <w:jc w:val="center"/>
        <w:rPr>
          <w:rFonts w:ascii="Arial" w:hAnsi="Arial" w:cs="Arial"/>
          <w:sz w:val="20"/>
          <w:lang w:val="en-US"/>
        </w:rPr>
      </w:pPr>
    </w:p>
    <w:p w14:paraId="25EF5937" w14:textId="77777777" w:rsidR="00D5296B" w:rsidRDefault="00D5296B" w:rsidP="00D5296B">
      <w:pPr>
        <w:autoSpaceDE w:val="0"/>
        <w:autoSpaceDN w:val="0"/>
        <w:adjustRightInd w:val="0"/>
        <w:jc w:val="center"/>
        <w:rPr>
          <w:rFonts w:ascii="Arial" w:hAnsi="Arial" w:cs="Arial"/>
          <w:b/>
          <w:bCs/>
          <w:sz w:val="20"/>
          <w:lang w:val="en-US"/>
        </w:rPr>
      </w:pPr>
      <w:r>
        <w:rPr>
          <w:rFonts w:ascii="Arial" w:hAnsi="Arial" w:cs="Arial"/>
          <w:b/>
          <w:bCs/>
          <w:sz w:val="20"/>
          <w:lang w:val="en-US"/>
        </w:rPr>
        <w:t>PART 1</w:t>
      </w:r>
    </w:p>
    <w:p w14:paraId="6A3E58A9" w14:textId="77777777" w:rsidR="00D5296B" w:rsidRDefault="00D5296B" w:rsidP="00D5296B">
      <w:pPr>
        <w:autoSpaceDE w:val="0"/>
        <w:autoSpaceDN w:val="0"/>
        <w:adjustRightInd w:val="0"/>
        <w:jc w:val="center"/>
        <w:rPr>
          <w:rFonts w:ascii="Arial" w:hAnsi="Arial" w:cs="Arial"/>
          <w:sz w:val="20"/>
          <w:lang w:val="en-US"/>
        </w:rPr>
      </w:pPr>
      <w:r>
        <w:rPr>
          <w:rFonts w:ascii="Arial" w:hAnsi="Arial" w:cs="Arial"/>
          <w:sz w:val="20"/>
          <w:lang w:val="en-US"/>
        </w:rPr>
        <w:t>INTERPRETATION AND LIMITATION OF LIABILITY</w:t>
      </w:r>
    </w:p>
    <w:p w14:paraId="74DC48BF" w14:textId="77777777" w:rsidR="00D5296B" w:rsidRDefault="00D5296B" w:rsidP="00D5296B">
      <w:pPr>
        <w:autoSpaceDE w:val="0"/>
        <w:autoSpaceDN w:val="0"/>
        <w:adjustRightInd w:val="0"/>
        <w:jc w:val="center"/>
        <w:rPr>
          <w:rFonts w:ascii="Arial" w:hAnsi="Arial" w:cs="Arial"/>
          <w:sz w:val="20"/>
          <w:lang w:val="en-US"/>
        </w:rPr>
      </w:pPr>
    </w:p>
    <w:p w14:paraId="41DFC32B" w14:textId="77777777" w:rsidR="00D5296B" w:rsidRDefault="00D5296B" w:rsidP="00D5296B">
      <w:pPr>
        <w:autoSpaceDE w:val="0"/>
        <w:autoSpaceDN w:val="0"/>
        <w:adjustRightInd w:val="0"/>
        <w:rPr>
          <w:rFonts w:ascii="Arial" w:hAnsi="Arial" w:cs="Arial"/>
          <w:sz w:val="20"/>
          <w:lang w:val="en-US"/>
        </w:rPr>
      </w:pPr>
      <w:r>
        <w:rPr>
          <w:rFonts w:ascii="Arial" w:hAnsi="Arial" w:cs="Arial"/>
          <w:sz w:val="20"/>
          <w:lang w:val="en-US"/>
        </w:rPr>
        <w:t xml:space="preserve"> 1. Defined terms and interpretation </w:t>
      </w:r>
    </w:p>
    <w:p w14:paraId="404F2528" w14:textId="77777777" w:rsidR="00D5296B" w:rsidRDefault="00D5296B" w:rsidP="00D5296B">
      <w:pPr>
        <w:autoSpaceDE w:val="0"/>
        <w:autoSpaceDN w:val="0"/>
        <w:adjustRightInd w:val="0"/>
        <w:rPr>
          <w:rFonts w:ascii="Arial" w:hAnsi="Arial" w:cs="Arial"/>
          <w:sz w:val="20"/>
          <w:lang w:val="en-US"/>
        </w:rPr>
      </w:pPr>
      <w:r>
        <w:rPr>
          <w:rFonts w:ascii="Arial" w:hAnsi="Arial" w:cs="Arial"/>
          <w:sz w:val="20"/>
          <w:lang w:val="en-US"/>
        </w:rPr>
        <w:t xml:space="preserve"> 2. Liability of Members</w:t>
      </w:r>
    </w:p>
    <w:p w14:paraId="375155E2" w14:textId="77777777" w:rsidR="00D5296B" w:rsidRDefault="00D5296B" w:rsidP="00D5296B">
      <w:pPr>
        <w:autoSpaceDE w:val="0"/>
        <w:autoSpaceDN w:val="0"/>
        <w:adjustRightInd w:val="0"/>
        <w:spacing w:before="240"/>
        <w:rPr>
          <w:rFonts w:ascii="Arial" w:hAnsi="Arial" w:cs="Arial"/>
          <w:sz w:val="20"/>
          <w:lang w:val="en-US"/>
        </w:rPr>
      </w:pPr>
    </w:p>
    <w:p w14:paraId="46589D96" w14:textId="77777777" w:rsidR="00D5296B" w:rsidRDefault="00D5296B" w:rsidP="00D5296B">
      <w:pPr>
        <w:autoSpaceDE w:val="0"/>
        <w:autoSpaceDN w:val="0"/>
        <w:adjustRightInd w:val="0"/>
        <w:jc w:val="center"/>
        <w:rPr>
          <w:rFonts w:ascii="Arial" w:hAnsi="Arial" w:cs="Arial"/>
          <w:b/>
          <w:bCs/>
          <w:sz w:val="20"/>
          <w:lang w:val="en-US"/>
        </w:rPr>
      </w:pPr>
      <w:r>
        <w:rPr>
          <w:rFonts w:ascii="Arial" w:hAnsi="Arial" w:cs="Arial"/>
          <w:b/>
          <w:bCs/>
          <w:sz w:val="20"/>
          <w:lang w:val="en-US"/>
        </w:rPr>
        <w:t>PART 2</w:t>
      </w:r>
    </w:p>
    <w:p w14:paraId="50A25F34" w14:textId="77777777" w:rsidR="00D5296B" w:rsidRDefault="00D5296B" w:rsidP="00D5296B">
      <w:pPr>
        <w:autoSpaceDE w:val="0"/>
        <w:autoSpaceDN w:val="0"/>
        <w:adjustRightInd w:val="0"/>
        <w:jc w:val="center"/>
        <w:rPr>
          <w:rFonts w:ascii="Arial" w:hAnsi="Arial" w:cs="Arial"/>
          <w:sz w:val="20"/>
          <w:lang w:val="en-US"/>
        </w:rPr>
      </w:pPr>
      <w:r>
        <w:rPr>
          <w:rFonts w:ascii="Arial" w:hAnsi="Arial" w:cs="Arial"/>
          <w:sz w:val="20"/>
          <w:lang w:val="en-US"/>
        </w:rPr>
        <w:t>DIRECTORS</w:t>
      </w:r>
    </w:p>
    <w:p w14:paraId="002B3452" w14:textId="77777777" w:rsidR="00D5296B" w:rsidRDefault="00D5296B" w:rsidP="00D5296B">
      <w:pPr>
        <w:autoSpaceDE w:val="0"/>
        <w:autoSpaceDN w:val="0"/>
        <w:adjustRightInd w:val="0"/>
        <w:jc w:val="center"/>
        <w:rPr>
          <w:rFonts w:ascii="Arial" w:hAnsi="Arial" w:cs="Arial"/>
          <w:sz w:val="20"/>
          <w:lang w:val="en-US"/>
        </w:rPr>
      </w:pPr>
      <w:r>
        <w:rPr>
          <w:rFonts w:ascii="Arial" w:hAnsi="Arial" w:cs="Arial"/>
          <w:sz w:val="20"/>
          <w:lang w:val="en-US"/>
        </w:rPr>
        <w:t>DIRECTORS’ POWERS AND RESPONSIBILITIES</w:t>
      </w:r>
    </w:p>
    <w:p w14:paraId="1482ECE2" w14:textId="77777777" w:rsidR="00D5296B" w:rsidRDefault="00D5296B" w:rsidP="00D5296B">
      <w:pPr>
        <w:autoSpaceDE w:val="0"/>
        <w:autoSpaceDN w:val="0"/>
        <w:adjustRightInd w:val="0"/>
        <w:jc w:val="center"/>
        <w:rPr>
          <w:rFonts w:ascii="Arial" w:hAnsi="Arial" w:cs="Arial"/>
          <w:sz w:val="20"/>
          <w:lang w:val="en-US"/>
        </w:rPr>
      </w:pPr>
    </w:p>
    <w:p w14:paraId="7DC64B54" w14:textId="77777777" w:rsidR="00D5296B" w:rsidRDefault="00D5296B" w:rsidP="00D5296B">
      <w:pPr>
        <w:autoSpaceDE w:val="0"/>
        <w:autoSpaceDN w:val="0"/>
        <w:adjustRightInd w:val="0"/>
        <w:rPr>
          <w:rFonts w:ascii="Arial" w:hAnsi="Arial" w:cs="Arial"/>
          <w:sz w:val="20"/>
          <w:lang w:val="en-US"/>
        </w:rPr>
      </w:pPr>
      <w:r>
        <w:rPr>
          <w:rFonts w:ascii="Arial" w:hAnsi="Arial" w:cs="Arial"/>
          <w:sz w:val="20"/>
          <w:lang w:val="en-US"/>
        </w:rPr>
        <w:t xml:space="preserve"> 3. Directors’ general authority</w:t>
      </w:r>
    </w:p>
    <w:p w14:paraId="3B44CAAF" w14:textId="77777777" w:rsidR="00D5296B" w:rsidRDefault="00D5296B" w:rsidP="00D5296B">
      <w:pPr>
        <w:autoSpaceDE w:val="0"/>
        <w:autoSpaceDN w:val="0"/>
        <w:adjustRightInd w:val="0"/>
        <w:rPr>
          <w:rFonts w:ascii="Arial" w:hAnsi="Arial" w:cs="Arial"/>
          <w:sz w:val="20"/>
          <w:lang w:val="en-US"/>
        </w:rPr>
      </w:pPr>
      <w:r>
        <w:rPr>
          <w:rFonts w:ascii="Arial" w:hAnsi="Arial" w:cs="Arial"/>
          <w:sz w:val="20"/>
          <w:lang w:val="en-US"/>
        </w:rPr>
        <w:t xml:space="preserve"> 4. Members’ reserve power</w:t>
      </w:r>
    </w:p>
    <w:p w14:paraId="592080A7" w14:textId="77777777" w:rsidR="00D5296B" w:rsidRDefault="00D5296B" w:rsidP="00D5296B">
      <w:pPr>
        <w:autoSpaceDE w:val="0"/>
        <w:autoSpaceDN w:val="0"/>
        <w:adjustRightInd w:val="0"/>
        <w:rPr>
          <w:rFonts w:ascii="Arial" w:hAnsi="Arial" w:cs="Arial"/>
          <w:sz w:val="20"/>
          <w:lang w:val="en-US"/>
        </w:rPr>
      </w:pPr>
      <w:r>
        <w:rPr>
          <w:rFonts w:ascii="Arial" w:hAnsi="Arial" w:cs="Arial"/>
          <w:sz w:val="20"/>
          <w:lang w:val="en-US"/>
        </w:rPr>
        <w:t xml:space="preserve"> 5. Directors may delegate</w:t>
      </w:r>
    </w:p>
    <w:p w14:paraId="4EF461C8" w14:textId="77777777" w:rsidR="00D5296B" w:rsidRDefault="00D5296B" w:rsidP="00D5296B">
      <w:pPr>
        <w:autoSpaceDE w:val="0"/>
        <w:autoSpaceDN w:val="0"/>
        <w:adjustRightInd w:val="0"/>
        <w:rPr>
          <w:rFonts w:ascii="Arial" w:hAnsi="Arial" w:cs="Arial"/>
          <w:sz w:val="20"/>
          <w:lang w:val="en-US"/>
        </w:rPr>
      </w:pPr>
      <w:r>
        <w:rPr>
          <w:rFonts w:ascii="Arial" w:hAnsi="Arial" w:cs="Arial"/>
          <w:sz w:val="20"/>
          <w:lang w:val="en-US"/>
        </w:rPr>
        <w:t xml:space="preserve"> 6. Committees</w:t>
      </w:r>
    </w:p>
    <w:p w14:paraId="10580AB4" w14:textId="77777777" w:rsidR="00D5296B" w:rsidRDefault="00D5296B" w:rsidP="00D5296B">
      <w:pPr>
        <w:autoSpaceDE w:val="0"/>
        <w:autoSpaceDN w:val="0"/>
        <w:adjustRightInd w:val="0"/>
        <w:rPr>
          <w:rFonts w:ascii="Arial" w:hAnsi="Arial" w:cs="Arial"/>
          <w:sz w:val="20"/>
          <w:lang w:val="en-US"/>
        </w:rPr>
      </w:pPr>
    </w:p>
    <w:p w14:paraId="1C9F5517" w14:textId="77777777" w:rsidR="00D5296B" w:rsidRDefault="00D5296B" w:rsidP="00D5296B">
      <w:pPr>
        <w:autoSpaceDE w:val="0"/>
        <w:autoSpaceDN w:val="0"/>
        <w:adjustRightInd w:val="0"/>
        <w:jc w:val="center"/>
        <w:rPr>
          <w:rFonts w:ascii="Arial" w:hAnsi="Arial" w:cs="Arial"/>
          <w:sz w:val="20"/>
          <w:lang w:val="en-US"/>
        </w:rPr>
      </w:pPr>
      <w:r>
        <w:rPr>
          <w:rFonts w:ascii="Arial" w:hAnsi="Arial" w:cs="Arial"/>
          <w:sz w:val="20"/>
          <w:lang w:val="en-US"/>
        </w:rPr>
        <w:t>DECISION-MAKING BY DIRECTORS</w:t>
      </w:r>
    </w:p>
    <w:p w14:paraId="27900197" w14:textId="77777777" w:rsidR="00D5296B" w:rsidRDefault="00D5296B" w:rsidP="00D5296B">
      <w:pPr>
        <w:autoSpaceDE w:val="0"/>
        <w:autoSpaceDN w:val="0"/>
        <w:adjustRightInd w:val="0"/>
        <w:jc w:val="center"/>
        <w:rPr>
          <w:rFonts w:ascii="Arial" w:hAnsi="Arial" w:cs="Arial"/>
          <w:sz w:val="20"/>
          <w:lang w:val="en-US"/>
        </w:rPr>
      </w:pPr>
    </w:p>
    <w:p w14:paraId="5A99B41A" w14:textId="77777777" w:rsidR="00D5296B" w:rsidRDefault="00D5296B" w:rsidP="00D5296B">
      <w:pPr>
        <w:autoSpaceDE w:val="0"/>
        <w:autoSpaceDN w:val="0"/>
        <w:adjustRightInd w:val="0"/>
        <w:rPr>
          <w:rFonts w:ascii="Arial" w:hAnsi="Arial" w:cs="Arial"/>
          <w:sz w:val="20"/>
          <w:lang w:val="en-US"/>
        </w:rPr>
      </w:pPr>
      <w:r>
        <w:rPr>
          <w:rFonts w:ascii="Arial" w:hAnsi="Arial" w:cs="Arial"/>
          <w:sz w:val="20"/>
          <w:lang w:val="en-US"/>
        </w:rPr>
        <w:t xml:space="preserve"> 7. Directors to take decisions collectively</w:t>
      </w:r>
    </w:p>
    <w:p w14:paraId="559F36C4" w14:textId="77777777" w:rsidR="00D5296B" w:rsidRDefault="00D5296B" w:rsidP="00D5296B">
      <w:pPr>
        <w:autoSpaceDE w:val="0"/>
        <w:autoSpaceDN w:val="0"/>
        <w:adjustRightInd w:val="0"/>
        <w:rPr>
          <w:rFonts w:ascii="Arial" w:hAnsi="Arial" w:cs="Arial"/>
          <w:sz w:val="20"/>
          <w:lang w:val="en-US"/>
        </w:rPr>
      </w:pPr>
      <w:r>
        <w:rPr>
          <w:rFonts w:ascii="Arial" w:hAnsi="Arial" w:cs="Arial"/>
          <w:sz w:val="20"/>
          <w:lang w:val="en-US"/>
        </w:rPr>
        <w:t xml:space="preserve"> 8. Unanimous decisions</w:t>
      </w:r>
    </w:p>
    <w:p w14:paraId="5804D791" w14:textId="77777777" w:rsidR="00D5296B" w:rsidRDefault="00D5296B" w:rsidP="00D5296B">
      <w:pPr>
        <w:autoSpaceDE w:val="0"/>
        <w:autoSpaceDN w:val="0"/>
        <w:adjustRightInd w:val="0"/>
        <w:rPr>
          <w:rFonts w:ascii="Arial" w:hAnsi="Arial" w:cs="Arial"/>
          <w:sz w:val="20"/>
          <w:lang w:val="en-US"/>
        </w:rPr>
      </w:pPr>
      <w:r>
        <w:rPr>
          <w:rFonts w:ascii="Arial" w:hAnsi="Arial" w:cs="Arial"/>
          <w:sz w:val="20"/>
          <w:lang w:val="en-US"/>
        </w:rPr>
        <w:t xml:space="preserve"> 9. Calling a directors’ meeting</w:t>
      </w:r>
    </w:p>
    <w:p w14:paraId="4CCEB1C3" w14:textId="77777777" w:rsidR="00D5296B" w:rsidRDefault="00D5296B" w:rsidP="00D5296B">
      <w:pPr>
        <w:autoSpaceDE w:val="0"/>
        <w:autoSpaceDN w:val="0"/>
        <w:adjustRightInd w:val="0"/>
        <w:rPr>
          <w:rFonts w:ascii="Arial" w:hAnsi="Arial" w:cs="Arial"/>
          <w:sz w:val="20"/>
          <w:lang w:val="en-US"/>
        </w:rPr>
      </w:pPr>
      <w:r>
        <w:rPr>
          <w:rFonts w:ascii="Arial" w:hAnsi="Arial" w:cs="Arial"/>
          <w:sz w:val="20"/>
          <w:lang w:val="en-US"/>
        </w:rPr>
        <w:t>10. Participation in directors’ meetings</w:t>
      </w:r>
    </w:p>
    <w:p w14:paraId="308668BF" w14:textId="77777777" w:rsidR="00D5296B" w:rsidRDefault="00D5296B" w:rsidP="00D5296B">
      <w:pPr>
        <w:autoSpaceDE w:val="0"/>
        <w:autoSpaceDN w:val="0"/>
        <w:adjustRightInd w:val="0"/>
        <w:rPr>
          <w:rFonts w:ascii="Arial" w:hAnsi="Arial" w:cs="Arial"/>
          <w:sz w:val="20"/>
          <w:lang w:val="en-US"/>
        </w:rPr>
      </w:pPr>
      <w:r>
        <w:rPr>
          <w:rFonts w:ascii="Arial" w:hAnsi="Arial" w:cs="Arial"/>
          <w:sz w:val="20"/>
          <w:lang w:val="en-US"/>
        </w:rPr>
        <w:t>11. Quorum for directors’ meetings</w:t>
      </w:r>
    </w:p>
    <w:p w14:paraId="2F6D383C" w14:textId="77777777" w:rsidR="00D5296B" w:rsidRDefault="00D5296B" w:rsidP="00D5296B">
      <w:pPr>
        <w:autoSpaceDE w:val="0"/>
        <w:autoSpaceDN w:val="0"/>
        <w:adjustRightInd w:val="0"/>
        <w:rPr>
          <w:rFonts w:ascii="Arial" w:hAnsi="Arial" w:cs="Arial"/>
          <w:sz w:val="20"/>
          <w:lang w:val="en-US"/>
        </w:rPr>
      </w:pPr>
      <w:r>
        <w:rPr>
          <w:rFonts w:ascii="Arial" w:hAnsi="Arial" w:cs="Arial"/>
          <w:sz w:val="20"/>
          <w:lang w:val="en-US"/>
        </w:rPr>
        <w:t>12. Chairing of directors’ meetings</w:t>
      </w:r>
    </w:p>
    <w:p w14:paraId="0C132F44" w14:textId="77777777" w:rsidR="00D5296B" w:rsidRDefault="00D5296B" w:rsidP="00D5296B">
      <w:pPr>
        <w:autoSpaceDE w:val="0"/>
        <w:autoSpaceDN w:val="0"/>
        <w:adjustRightInd w:val="0"/>
        <w:rPr>
          <w:rFonts w:ascii="Arial" w:hAnsi="Arial" w:cs="Arial"/>
          <w:sz w:val="20"/>
          <w:lang w:val="en-US"/>
        </w:rPr>
      </w:pPr>
      <w:r>
        <w:rPr>
          <w:rFonts w:ascii="Arial" w:hAnsi="Arial" w:cs="Arial"/>
          <w:sz w:val="20"/>
          <w:lang w:val="en-US"/>
        </w:rPr>
        <w:t>13. Casting vote</w:t>
      </w:r>
    </w:p>
    <w:p w14:paraId="5708F288" w14:textId="77777777" w:rsidR="00D5296B" w:rsidRDefault="00D5296B" w:rsidP="00D5296B">
      <w:pPr>
        <w:autoSpaceDE w:val="0"/>
        <w:autoSpaceDN w:val="0"/>
        <w:adjustRightInd w:val="0"/>
        <w:rPr>
          <w:rFonts w:ascii="Arial" w:hAnsi="Arial" w:cs="Arial"/>
          <w:sz w:val="20"/>
          <w:lang w:val="en-US"/>
        </w:rPr>
      </w:pPr>
      <w:r>
        <w:rPr>
          <w:rFonts w:ascii="Arial" w:hAnsi="Arial" w:cs="Arial"/>
          <w:sz w:val="20"/>
          <w:lang w:val="en-US"/>
        </w:rPr>
        <w:t>14. Conflicts of interest</w:t>
      </w:r>
    </w:p>
    <w:p w14:paraId="0D4D3968" w14:textId="77777777" w:rsidR="00D5296B" w:rsidRDefault="00D5296B" w:rsidP="00D5296B">
      <w:pPr>
        <w:autoSpaceDE w:val="0"/>
        <w:autoSpaceDN w:val="0"/>
        <w:adjustRightInd w:val="0"/>
        <w:rPr>
          <w:rFonts w:ascii="Arial" w:hAnsi="Arial" w:cs="Arial"/>
          <w:sz w:val="20"/>
          <w:lang w:val="en-US"/>
        </w:rPr>
      </w:pPr>
      <w:r>
        <w:rPr>
          <w:rFonts w:ascii="Arial" w:hAnsi="Arial" w:cs="Arial"/>
          <w:sz w:val="20"/>
          <w:lang w:val="en-US"/>
        </w:rPr>
        <w:t>15. Records of decisions to be kept</w:t>
      </w:r>
    </w:p>
    <w:p w14:paraId="669FF0C5" w14:textId="77777777" w:rsidR="00D5296B" w:rsidRDefault="00D5296B" w:rsidP="00D5296B">
      <w:pPr>
        <w:autoSpaceDE w:val="0"/>
        <w:autoSpaceDN w:val="0"/>
        <w:adjustRightInd w:val="0"/>
        <w:rPr>
          <w:rFonts w:ascii="Arial" w:hAnsi="Arial" w:cs="Arial"/>
          <w:sz w:val="20"/>
          <w:lang w:val="en-US"/>
        </w:rPr>
      </w:pPr>
      <w:r>
        <w:rPr>
          <w:rFonts w:ascii="Arial" w:hAnsi="Arial" w:cs="Arial"/>
          <w:sz w:val="20"/>
          <w:lang w:val="en-US"/>
        </w:rPr>
        <w:t>16. Directors’ discretion to make further rules</w:t>
      </w:r>
    </w:p>
    <w:p w14:paraId="20E492EE" w14:textId="77777777" w:rsidR="00D5296B" w:rsidRDefault="00D5296B" w:rsidP="00D5296B">
      <w:pPr>
        <w:autoSpaceDE w:val="0"/>
        <w:autoSpaceDN w:val="0"/>
        <w:adjustRightInd w:val="0"/>
        <w:rPr>
          <w:rFonts w:ascii="Arial" w:hAnsi="Arial" w:cs="Arial"/>
          <w:sz w:val="20"/>
          <w:lang w:val="en-US"/>
        </w:rPr>
      </w:pPr>
    </w:p>
    <w:p w14:paraId="7BE5745F" w14:textId="77777777" w:rsidR="00D5296B" w:rsidRDefault="00D5296B" w:rsidP="00D5296B">
      <w:pPr>
        <w:autoSpaceDE w:val="0"/>
        <w:autoSpaceDN w:val="0"/>
        <w:adjustRightInd w:val="0"/>
        <w:jc w:val="center"/>
        <w:rPr>
          <w:rFonts w:ascii="Arial" w:hAnsi="Arial" w:cs="Arial"/>
          <w:sz w:val="20"/>
          <w:lang w:val="en-US"/>
        </w:rPr>
      </w:pPr>
      <w:r>
        <w:rPr>
          <w:rFonts w:ascii="Arial" w:hAnsi="Arial" w:cs="Arial"/>
          <w:sz w:val="20"/>
          <w:lang w:val="en-US"/>
        </w:rPr>
        <w:t>APPOINTMENT OF DIRECTORS</w:t>
      </w:r>
    </w:p>
    <w:p w14:paraId="2CAE5E65" w14:textId="77777777" w:rsidR="00D5296B" w:rsidRDefault="00D5296B" w:rsidP="00D5296B">
      <w:pPr>
        <w:autoSpaceDE w:val="0"/>
        <w:autoSpaceDN w:val="0"/>
        <w:adjustRightInd w:val="0"/>
        <w:rPr>
          <w:rFonts w:ascii="Arial" w:hAnsi="Arial" w:cs="Arial"/>
          <w:sz w:val="20"/>
          <w:lang w:val="en-US"/>
        </w:rPr>
      </w:pPr>
    </w:p>
    <w:p w14:paraId="3868022A" w14:textId="77777777" w:rsidR="00D5296B" w:rsidRDefault="00D5296B" w:rsidP="00D5296B">
      <w:pPr>
        <w:autoSpaceDE w:val="0"/>
        <w:autoSpaceDN w:val="0"/>
        <w:adjustRightInd w:val="0"/>
        <w:rPr>
          <w:rFonts w:ascii="Arial" w:hAnsi="Arial" w:cs="Arial"/>
          <w:sz w:val="20"/>
          <w:lang w:val="en-US"/>
        </w:rPr>
      </w:pPr>
      <w:r>
        <w:rPr>
          <w:rFonts w:ascii="Arial" w:hAnsi="Arial" w:cs="Arial"/>
          <w:sz w:val="20"/>
          <w:lang w:val="en-US"/>
        </w:rPr>
        <w:t xml:space="preserve">17. Methods of appointing directors </w:t>
      </w:r>
    </w:p>
    <w:p w14:paraId="0927C4F3" w14:textId="77777777" w:rsidR="00D5296B" w:rsidRDefault="00D5296B" w:rsidP="00D5296B">
      <w:pPr>
        <w:autoSpaceDE w:val="0"/>
        <w:autoSpaceDN w:val="0"/>
        <w:adjustRightInd w:val="0"/>
        <w:rPr>
          <w:rFonts w:ascii="Arial" w:hAnsi="Arial" w:cs="Arial"/>
          <w:sz w:val="20"/>
          <w:lang w:val="en-US"/>
        </w:rPr>
      </w:pPr>
      <w:r>
        <w:rPr>
          <w:rFonts w:ascii="Arial" w:hAnsi="Arial" w:cs="Arial"/>
          <w:sz w:val="20"/>
          <w:lang w:val="en-US"/>
        </w:rPr>
        <w:t>18. Termination of director’s appointment</w:t>
      </w:r>
    </w:p>
    <w:p w14:paraId="55BB60E3" w14:textId="77777777" w:rsidR="00D5296B" w:rsidRDefault="00D5296B" w:rsidP="00D5296B">
      <w:pPr>
        <w:autoSpaceDE w:val="0"/>
        <w:autoSpaceDN w:val="0"/>
        <w:adjustRightInd w:val="0"/>
        <w:rPr>
          <w:rFonts w:ascii="Arial" w:hAnsi="Arial" w:cs="Arial"/>
          <w:sz w:val="20"/>
          <w:lang w:val="en-US"/>
        </w:rPr>
      </w:pPr>
      <w:r>
        <w:rPr>
          <w:rFonts w:ascii="Arial" w:hAnsi="Arial" w:cs="Arial"/>
          <w:sz w:val="20"/>
          <w:lang w:val="en-US"/>
        </w:rPr>
        <w:t>19. Directors’ remuneration</w:t>
      </w:r>
    </w:p>
    <w:p w14:paraId="1080D0AA" w14:textId="77777777" w:rsidR="00D5296B" w:rsidRDefault="00D5296B" w:rsidP="00D5296B">
      <w:pPr>
        <w:autoSpaceDE w:val="0"/>
        <w:autoSpaceDN w:val="0"/>
        <w:adjustRightInd w:val="0"/>
        <w:rPr>
          <w:rFonts w:ascii="Arial" w:hAnsi="Arial" w:cs="Arial"/>
          <w:sz w:val="20"/>
          <w:lang w:val="en-US"/>
        </w:rPr>
      </w:pPr>
      <w:r>
        <w:rPr>
          <w:rFonts w:ascii="Arial" w:hAnsi="Arial" w:cs="Arial"/>
          <w:sz w:val="20"/>
          <w:lang w:val="en-US"/>
        </w:rPr>
        <w:t>20. Directors’ expenses</w:t>
      </w:r>
    </w:p>
    <w:p w14:paraId="38D1C853" w14:textId="77777777" w:rsidR="00D5296B" w:rsidRDefault="00D5296B" w:rsidP="00D5296B">
      <w:pPr>
        <w:autoSpaceDE w:val="0"/>
        <w:autoSpaceDN w:val="0"/>
        <w:adjustRightInd w:val="0"/>
        <w:spacing w:before="240"/>
        <w:jc w:val="center"/>
        <w:rPr>
          <w:rFonts w:ascii="Arial" w:hAnsi="Arial" w:cs="Arial"/>
          <w:sz w:val="20"/>
          <w:lang w:val="en-US"/>
        </w:rPr>
      </w:pPr>
    </w:p>
    <w:p w14:paraId="62FEE554" w14:textId="77777777" w:rsidR="00D5296B" w:rsidRDefault="00D5296B" w:rsidP="00D5296B">
      <w:pPr>
        <w:autoSpaceDE w:val="0"/>
        <w:autoSpaceDN w:val="0"/>
        <w:adjustRightInd w:val="0"/>
        <w:spacing w:before="240"/>
        <w:jc w:val="center"/>
        <w:rPr>
          <w:rFonts w:ascii="Arial" w:hAnsi="Arial" w:cs="Arial"/>
          <w:b/>
          <w:bCs/>
          <w:sz w:val="20"/>
          <w:lang w:val="en-US"/>
        </w:rPr>
      </w:pPr>
      <w:r>
        <w:rPr>
          <w:rFonts w:ascii="Arial" w:hAnsi="Arial" w:cs="Arial"/>
          <w:b/>
          <w:bCs/>
          <w:sz w:val="20"/>
          <w:lang w:val="en-US"/>
        </w:rPr>
        <w:t>PART 3</w:t>
      </w:r>
    </w:p>
    <w:p w14:paraId="67B0A4CD" w14:textId="77777777" w:rsidR="00D5296B" w:rsidRDefault="00D5296B" w:rsidP="00D5296B">
      <w:pPr>
        <w:autoSpaceDE w:val="0"/>
        <w:autoSpaceDN w:val="0"/>
        <w:adjustRightInd w:val="0"/>
        <w:jc w:val="center"/>
        <w:rPr>
          <w:rFonts w:ascii="Arial" w:hAnsi="Arial" w:cs="Arial"/>
          <w:sz w:val="20"/>
          <w:lang w:val="en-US"/>
        </w:rPr>
      </w:pPr>
      <w:r>
        <w:rPr>
          <w:rFonts w:ascii="Arial" w:hAnsi="Arial" w:cs="Arial"/>
          <w:sz w:val="20"/>
          <w:lang w:val="en-US"/>
        </w:rPr>
        <w:lastRenderedPageBreak/>
        <w:t>MEMBERS</w:t>
      </w:r>
    </w:p>
    <w:p w14:paraId="7EAF2BC7" w14:textId="77777777" w:rsidR="00D5296B" w:rsidRDefault="00D5296B" w:rsidP="00D5296B">
      <w:pPr>
        <w:autoSpaceDE w:val="0"/>
        <w:autoSpaceDN w:val="0"/>
        <w:adjustRightInd w:val="0"/>
        <w:jc w:val="center"/>
        <w:rPr>
          <w:rFonts w:ascii="Arial" w:hAnsi="Arial" w:cs="Arial"/>
          <w:sz w:val="20"/>
          <w:lang w:val="en-US"/>
        </w:rPr>
      </w:pPr>
    </w:p>
    <w:p w14:paraId="212F734C" w14:textId="77777777" w:rsidR="00D5296B" w:rsidRDefault="00D5296B" w:rsidP="00D5296B">
      <w:pPr>
        <w:autoSpaceDE w:val="0"/>
        <w:autoSpaceDN w:val="0"/>
        <w:adjustRightInd w:val="0"/>
        <w:jc w:val="center"/>
        <w:rPr>
          <w:rFonts w:ascii="Arial" w:hAnsi="Arial" w:cs="Arial"/>
          <w:sz w:val="20"/>
          <w:lang w:val="en-US"/>
        </w:rPr>
      </w:pPr>
      <w:r>
        <w:rPr>
          <w:rFonts w:ascii="Arial" w:hAnsi="Arial" w:cs="Arial"/>
          <w:sz w:val="20"/>
          <w:lang w:val="en-US"/>
        </w:rPr>
        <w:t xml:space="preserve">BECOMING AND CEASING TO BE A MEMBER </w:t>
      </w:r>
    </w:p>
    <w:p w14:paraId="3466E3C8" w14:textId="77777777" w:rsidR="00D5296B" w:rsidRDefault="00D5296B" w:rsidP="00D5296B">
      <w:pPr>
        <w:autoSpaceDE w:val="0"/>
        <w:autoSpaceDN w:val="0"/>
        <w:adjustRightInd w:val="0"/>
        <w:jc w:val="center"/>
        <w:rPr>
          <w:rFonts w:ascii="Arial" w:hAnsi="Arial" w:cs="Arial"/>
          <w:sz w:val="20"/>
          <w:lang w:val="en-US"/>
        </w:rPr>
      </w:pPr>
    </w:p>
    <w:p w14:paraId="6A3D39D5" w14:textId="77777777" w:rsidR="00D5296B" w:rsidRDefault="00D5296B" w:rsidP="00D5296B">
      <w:pPr>
        <w:autoSpaceDE w:val="0"/>
        <w:autoSpaceDN w:val="0"/>
        <w:adjustRightInd w:val="0"/>
        <w:rPr>
          <w:rFonts w:ascii="Arial" w:hAnsi="Arial" w:cs="Arial"/>
          <w:sz w:val="20"/>
          <w:lang w:val="en-US"/>
        </w:rPr>
      </w:pPr>
      <w:r>
        <w:rPr>
          <w:rFonts w:ascii="Arial" w:hAnsi="Arial" w:cs="Arial"/>
          <w:sz w:val="20"/>
          <w:lang w:val="en-US"/>
        </w:rPr>
        <w:t>21. Applications for membership</w:t>
      </w:r>
    </w:p>
    <w:p w14:paraId="49E099D6" w14:textId="77777777" w:rsidR="00D5296B" w:rsidRDefault="00D5296B" w:rsidP="00D5296B">
      <w:pPr>
        <w:autoSpaceDE w:val="0"/>
        <w:autoSpaceDN w:val="0"/>
        <w:adjustRightInd w:val="0"/>
        <w:rPr>
          <w:rFonts w:ascii="Arial" w:hAnsi="Arial" w:cs="Arial"/>
          <w:sz w:val="20"/>
          <w:lang w:val="en-US"/>
        </w:rPr>
      </w:pPr>
      <w:r>
        <w:rPr>
          <w:rFonts w:ascii="Arial" w:hAnsi="Arial" w:cs="Arial"/>
          <w:sz w:val="20"/>
          <w:lang w:val="en-US"/>
        </w:rPr>
        <w:t>22. Termination of membership</w:t>
      </w:r>
    </w:p>
    <w:p w14:paraId="487A9171" w14:textId="77777777" w:rsidR="00D5296B" w:rsidRDefault="00D5296B" w:rsidP="00D5296B">
      <w:pPr>
        <w:autoSpaceDE w:val="0"/>
        <w:autoSpaceDN w:val="0"/>
        <w:adjustRightInd w:val="0"/>
        <w:rPr>
          <w:rFonts w:ascii="Arial" w:hAnsi="Arial" w:cs="Arial"/>
          <w:sz w:val="20"/>
          <w:lang w:val="en-US"/>
        </w:rPr>
      </w:pPr>
    </w:p>
    <w:p w14:paraId="212A68B4" w14:textId="77777777" w:rsidR="00D5296B" w:rsidRDefault="00D5296B" w:rsidP="00D5296B">
      <w:pPr>
        <w:autoSpaceDE w:val="0"/>
        <w:autoSpaceDN w:val="0"/>
        <w:adjustRightInd w:val="0"/>
        <w:jc w:val="center"/>
        <w:rPr>
          <w:rFonts w:ascii="Arial" w:hAnsi="Arial" w:cs="Arial"/>
          <w:sz w:val="20"/>
          <w:lang w:val="en-US"/>
        </w:rPr>
      </w:pPr>
      <w:r>
        <w:rPr>
          <w:rFonts w:ascii="Arial" w:hAnsi="Arial" w:cs="Arial"/>
          <w:sz w:val="20"/>
          <w:lang w:val="en-US"/>
        </w:rPr>
        <w:t>ORGANISATION OF GENERAL MEETINGS</w:t>
      </w:r>
    </w:p>
    <w:p w14:paraId="72FF9442" w14:textId="77777777" w:rsidR="00D5296B" w:rsidRDefault="00D5296B" w:rsidP="00D5296B">
      <w:pPr>
        <w:autoSpaceDE w:val="0"/>
        <w:autoSpaceDN w:val="0"/>
        <w:adjustRightInd w:val="0"/>
        <w:rPr>
          <w:rFonts w:ascii="Arial" w:hAnsi="Arial" w:cs="Arial"/>
          <w:sz w:val="20"/>
          <w:lang w:val="en-US"/>
        </w:rPr>
      </w:pPr>
    </w:p>
    <w:p w14:paraId="51E7A422" w14:textId="77777777" w:rsidR="00D5296B" w:rsidRDefault="00D5296B" w:rsidP="00D5296B">
      <w:pPr>
        <w:autoSpaceDE w:val="0"/>
        <w:autoSpaceDN w:val="0"/>
        <w:adjustRightInd w:val="0"/>
        <w:rPr>
          <w:rFonts w:ascii="Arial" w:hAnsi="Arial" w:cs="Arial"/>
          <w:sz w:val="20"/>
          <w:lang w:val="en-US"/>
        </w:rPr>
      </w:pPr>
      <w:r>
        <w:rPr>
          <w:rFonts w:ascii="Arial" w:hAnsi="Arial" w:cs="Arial"/>
          <w:sz w:val="20"/>
          <w:lang w:val="en-US"/>
        </w:rPr>
        <w:t>23. Attendance and speaking at general meetings</w:t>
      </w:r>
    </w:p>
    <w:p w14:paraId="3E908571" w14:textId="77777777" w:rsidR="00D5296B" w:rsidRDefault="00D5296B" w:rsidP="00D5296B">
      <w:pPr>
        <w:autoSpaceDE w:val="0"/>
        <w:autoSpaceDN w:val="0"/>
        <w:adjustRightInd w:val="0"/>
        <w:rPr>
          <w:rFonts w:ascii="Arial" w:hAnsi="Arial" w:cs="Arial"/>
          <w:sz w:val="20"/>
          <w:lang w:val="en-US"/>
        </w:rPr>
      </w:pPr>
      <w:r>
        <w:rPr>
          <w:rFonts w:ascii="Arial" w:hAnsi="Arial" w:cs="Arial"/>
          <w:sz w:val="20"/>
          <w:lang w:val="en-US"/>
        </w:rPr>
        <w:t>24. Quorum for general meetings</w:t>
      </w:r>
    </w:p>
    <w:p w14:paraId="495C18C4" w14:textId="77777777" w:rsidR="00D5296B" w:rsidRDefault="00D5296B" w:rsidP="00D5296B">
      <w:pPr>
        <w:autoSpaceDE w:val="0"/>
        <w:autoSpaceDN w:val="0"/>
        <w:adjustRightInd w:val="0"/>
        <w:rPr>
          <w:rFonts w:ascii="Arial" w:hAnsi="Arial" w:cs="Arial"/>
          <w:sz w:val="20"/>
          <w:lang w:val="en-US"/>
        </w:rPr>
      </w:pPr>
      <w:r>
        <w:rPr>
          <w:rFonts w:ascii="Arial" w:hAnsi="Arial" w:cs="Arial"/>
          <w:sz w:val="20"/>
          <w:lang w:val="en-US"/>
        </w:rPr>
        <w:t>25. Chairing general meetings</w:t>
      </w:r>
    </w:p>
    <w:p w14:paraId="6D2EF370" w14:textId="77777777" w:rsidR="00D5296B" w:rsidRDefault="00D5296B" w:rsidP="00D5296B">
      <w:pPr>
        <w:autoSpaceDE w:val="0"/>
        <w:autoSpaceDN w:val="0"/>
        <w:adjustRightInd w:val="0"/>
        <w:rPr>
          <w:rFonts w:ascii="Arial" w:hAnsi="Arial" w:cs="Arial"/>
          <w:sz w:val="20"/>
          <w:lang w:val="en-US"/>
        </w:rPr>
      </w:pPr>
      <w:r>
        <w:rPr>
          <w:rFonts w:ascii="Arial" w:hAnsi="Arial" w:cs="Arial"/>
          <w:sz w:val="20"/>
          <w:lang w:val="en-US"/>
        </w:rPr>
        <w:t>26. Attendance and speaking by directors and non-members</w:t>
      </w:r>
    </w:p>
    <w:p w14:paraId="3D3E0088" w14:textId="77777777" w:rsidR="00D5296B" w:rsidRDefault="00D5296B" w:rsidP="00D5296B">
      <w:pPr>
        <w:autoSpaceDE w:val="0"/>
        <w:autoSpaceDN w:val="0"/>
        <w:adjustRightInd w:val="0"/>
        <w:rPr>
          <w:rFonts w:ascii="Arial" w:hAnsi="Arial" w:cs="Arial"/>
          <w:sz w:val="20"/>
          <w:lang w:val="en-US"/>
        </w:rPr>
      </w:pPr>
      <w:r>
        <w:rPr>
          <w:rFonts w:ascii="Arial" w:hAnsi="Arial" w:cs="Arial"/>
          <w:sz w:val="20"/>
          <w:lang w:val="en-US"/>
        </w:rPr>
        <w:t>27. Adjournment</w:t>
      </w:r>
    </w:p>
    <w:p w14:paraId="0EA72A2A" w14:textId="77777777" w:rsidR="00D5296B" w:rsidRDefault="00D5296B" w:rsidP="00D5296B">
      <w:pPr>
        <w:autoSpaceDE w:val="0"/>
        <w:autoSpaceDN w:val="0"/>
        <w:adjustRightInd w:val="0"/>
        <w:jc w:val="center"/>
        <w:rPr>
          <w:rFonts w:ascii="Arial" w:hAnsi="Arial" w:cs="Arial"/>
          <w:sz w:val="20"/>
          <w:lang w:val="en-US"/>
        </w:rPr>
      </w:pPr>
    </w:p>
    <w:p w14:paraId="3E094F0C" w14:textId="77777777" w:rsidR="00D5296B" w:rsidRDefault="00D5296B" w:rsidP="00D5296B">
      <w:pPr>
        <w:autoSpaceDE w:val="0"/>
        <w:autoSpaceDN w:val="0"/>
        <w:adjustRightInd w:val="0"/>
        <w:jc w:val="center"/>
        <w:rPr>
          <w:rFonts w:ascii="Arial" w:hAnsi="Arial" w:cs="Arial"/>
          <w:sz w:val="20"/>
          <w:lang w:val="en-US"/>
        </w:rPr>
      </w:pPr>
      <w:r>
        <w:rPr>
          <w:rFonts w:ascii="Arial" w:hAnsi="Arial" w:cs="Arial"/>
          <w:sz w:val="20"/>
          <w:lang w:val="en-US"/>
        </w:rPr>
        <w:t>VOTING AT GENERAL MEETINGS</w:t>
      </w:r>
    </w:p>
    <w:p w14:paraId="062A4545" w14:textId="77777777" w:rsidR="00D5296B" w:rsidRDefault="00D5296B" w:rsidP="00D5296B">
      <w:pPr>
        <w:autoSpaceDE w:val="0"/>
        <w:autoSpaceDN w:val="0"/>
        <w:adjustRightInd w:val="0"/>
        <w:jc w:val="center"/>
        <w:rPr>
          <w:rFonts w:ascii="Arial" w:hAnsi="Arial" w:cs="Arial"/>
          <w:sz w:val="20"/>
          <w:lang w:val="en-US"/>
        </w:rPr>
      </w:pPr>
    </w:p>
    <w:p w14:paraId="1EB02D9A" w14:textId="77777777" w:rsidR="00D5296B" w:rsidRDefault="00D5296B" w:rsidP="00D5296B">
      <w:pPr>
        <w:autoSpaceDE w:val="0"/>
        <w:autoSpaceDN w:val="0"/>
        <w:adjustRightInd w:val="0"/>
        <w:rPr>
          <w:rFonts w:ascii="Arial" w:hAnsi="Arial" w:cs="Arial"/>
          <w:sz w:val="20"/>
          <w:lang w:val="en-US"/>
        </w:rPr>
      </w:pPr>
      <w:r>
        <w:rPr>
          <w:rFonts w:ascii="Arial" w:hAnsi="Arial" w:cs="Arial"/>
          <w:sz w:val="20"/>
          <w:lang w:val="en-US"/>
        </w:rPr>
        <w:t>28. Voting: general</w:t>
      </w:r>
    </w:p>
    <w:p w14:paraId="67D23600" w14:textId="77777777" w:rsidR="00D5296B" w:rsidRDefault="00D5296B" w:rsidP="00D5296B">
      <w:pPr>
        <w:autoSpaceDE w:val="0"/>
        <w:autoSpaceDN w:val="0"/>
        <w:adjustRightInd w:val="0"/>
        <w:rPr>
          <w:rFonts w:ascii="Arial" w:hAnsi="Arial" w:cs="Arial"/>
          <w:sz w:val="20"/>
          <w:lang w:val="en-US"/>
        </w:rPr>
      </w:pPr>
      <w:r>
        <w:rPr>
          <w:rFonts w:ascii="Arial" w:hAnsi="Arial" w:cs="Arial"/>
          <w:sz w:val="20"/>
          <w:lang w:val="en-US"/>
        </w:rPr>
        <w:t>29. Errors and disputes</w:t>
      </w:r>
    </w:p>
    <w:p w14:paraId="066E7BAA" w14:textId="77777777" w:rsidR="00D5296B" w:rsidRDefault="00D5296B" w:rsidP="00D5296B">
      <w:pPr>
        <w:autoSpaceDE w:val="0"/>
        <w:autoSpaceDN w:val="0"/>
        <w:adjustRightInd w:val="0"/>
        <w:rPr>
          <w:rFonts w:ascii="Arial" w:hAnsi="Arial" w:cs="Arial"/>
          <w:sz w:val="20"/>
          <w:lang w:val="en-US"/>
        </w:rPr>
      </w:pPr>
      <w:r>
        <w:rPr>
          <w:rFonts w:ascii="Arial" w:hAnsi="Arial" w:cs="Arial"/>
          <w:sz w:val="20"/>
          <w:lang w:val="en-US"/>
        </w:rPr>
        <w:t>30. Poll votes</w:t>
      </w:r>
    </w:p>
    <w:p w14:paraId="578ADE2E" w14:textId="77777777" w:rsidR="00D5296B" w:rsidRDefault="00D5296B" w:rsidP="00D5296B">
      <w:pPr>
        <w:autoSpaceDE w:val="0"/>
        <w:autoSpaceDN w:val="0"/>
        <w:adjustRightInd w:val="0"/>
        <w:rPr>
          <w:rFonts w:ascii="Arial" w:hAnsi="Arial" w:cs="Arial"/>
          <w:sz w:val="20"/>
          <w:lang w:val="en-US"/>
        </w:rPr>
      </w:pPr>
      <w:r>
        <w:rPr>
          <w:rFonts w:ascii="Arial" w:hAnsi="Arial" w:cs="Arial"/>
          <w:sz w:val="20"/>
          <w:lang w:val="en-US"/>
        </w:rPr>
        <w:t>31. Content of proxy notices</w:t>
      </w:r>
    </w:p>
    <w:p w14:paraId="057A781C" w14:textId="77777777" w:rsidR="00D5296B" w:rsidRDefault="00D5296B" w:rsidP="00D5296B">
      <w:pPr>
        <w:autoSpaceDE w:val="0"/>
        <w:autoSpaceDN w:val="0"/>
        <w:adjustRightInd w:val="0"/>
        <w:rPr>
          <w:rFonts w:ascii="Arial" w:hAnsi="Arial" w:cs="Arial"/>
          <w:sz w:val="20"/>
          <w:lang w:val="en-US"/>
        </w:rPr>
      </w:pPr>
      <w:r>
        <w:rPr>
          <w:rFonts w:ascii="Arial" w:hAnsi="Arial" w:cs="Arial"/>
          <w:sz w:val="20"/>
          <w:lang w:val="en-US"/>
        </w:rPr>
        <w:t>32. Delivery of proxy notices</w:t>
      </w:r>
    </w:p>
    <w:p w14:paraId="465E8524" w14:textId="77777777" w:rsidR="00D5296B" w:rsidRDefault="00D5296B" w:rsidP="00D5296B">
      <w:pPr>
        <w:autoSpaceDE w:val="0"/>
        <w:autoSpaceDN w:val="0"/>
        <w:adjustRightInd w:val="0"/>
        <w:rPr>
          <w:rFonts w:ascii="Arial" w:hAnsi="Arial" w:cs="Arial"/>
          <w:sz w:val="20"/>
          <w:lang w:val="en-US"/>
        </w:rPr>
      </w:pPr>
      <w:r>
        <w:rPr>
          <w:rFonts w:ascii="Arial" w:hAnsi="Arial" w:cs="Arial"/>
          <w:sz w:val="20"/>
          <w:lang w:val="en-US"/>
        </w:rPr>
        <w:t>33. Amendments to resolutions</w:t>
      </w:r>
    </w:p>
    <w:p w14:paraId="33268E0C" w14:textId="77777777" w:rsidR="00D5296B" w:rsidRDefault="00D5296B" w:rsidP="00D5296B">
      <w:pPr>
        <w:autoSpaceDE w:val="0"/>
        <w:autoSpaceDN w:val="0"/>
        <w:adjustRightInd w:val="0"/>
        <w:spacing w:before="240"/>
        <w:rPr>
          <w:rFonts w:ascii="Arial" w:hAnsi="Arial" w:cs="Arial"/>
          <w:b/>
          <w:bCs/>
          <w:sz w:val="20"/>
          <w:lang w:val="en-US"/>
        </w:rPr>
      </w:pPr>
    </w:p>
    <w:p w14:paraId="69241F46" w14:textId="77777777" w:rsidR="00D5296B" w:rsidRDefault="00D5296B" w:rsidP="00D5296B">
      <w:pPr>
        <w:autoSpaceDE w:val="0"/>
        <w:autoSpaceDN w:val="0"/>
        <w:adjustRightInd w:val="0"/>
        <w:jc w:val="center"/>
        <w:rPr>
          <w:rFonts w:ascii="Arial" w:hAnsi="Arial" w:cs="Arial"/>
          <w:b/>
          <w:bCs/>
          <w:sz w:val="20"/>
          <w:lang w:val="en-US"/>
        </w:rPr>
      </w:pPr>
      <w:r>
        <w:rPr>
          <w:rFonts w:ascii="Arial" w:hAnsi="Arial" w:cs="Arial"/>
          <w:b/>
          <w:bCs/>
          <w:sz w:val="20"/>
          <w:lang w:val="en-US"/>
        </w:rPr>
        <w:t>PART 4</w:t>
      </w:r>
    </w:p>
    <w:p w14:paraId="29D0B41F" w14:textId="77777777" w:rsidR="00D5296B" w:rsidRDefault="00D5296B" w:rsidP="00D5296B">
      <w:pPr>
        <w:autoSpaceDE w:val="0"/>
        <w:autoSpaceDN w:val="0"/>
        <w:adjustRightInd w:val="0"/>
        <w:jc w:val="center"/>
        <w:rPr>
          <w:rFonts w:ascii="Arial" w:hAnsi="Arial" w:cs="Arial"/>
          <w:sz w:val="20"/>
          <w:lang w:val="en-US"/>
        </w:rPr>
      </w:pPr>
      <w:r>
        <w:rPr>
          <w:rFonts w:ascii="Arial" w:hAnsi="Arial" w:cs="Arial"/>
          <w:sz w:val="20"/>
          <w:lang w:val="en-US"/>
        </w:rPr>
        <w:t>ADMINISTRATIVE ARRANGEMENTS</w:t>
      </w:r>
    </w:p>
    <w:p w14:paraId="469ACE1F" w14:textId="77777777" w:rsidR="00D5296B" w:rsidRDefault="00D5296B" w:rsidP="00D5296B">
      <w:pPr>
        <w:autoSpaceDE w:val="0"/>
        <w:autoSpaceDN w:val="0"/>
        <w:adjustRightInd w:val="0"/>
        <w:rPr>
          <w:rFonts w:ascii="Arial" w:hAnsi="Arial" w:cs="Arial"/>
          <w:sz w:val="20"/>
          <w:lang w:val="en-US"/>
        </w:rPr>
      </w:pPr>
    </w:p>
    <w:p w14:paraId="3BE25254" w14:textId="77777777" w:rsidR="00D5296B" w:rsidRDefault="00D5296B" w:rsidP="00D5296B">
      <w:pPr>
        <w:autoSpaceDE w:val="0"/>
        <w:autoSpaceDN w:val="0"/>
        <w:adjustRightInd w:val="0"/>
        <w:rPr>
          <w:rFonts w:ascii="Arial" w:hAnsi="Arial" w:cs="Arial"/>
          <w:sz w:val="20"/>
          <w:lang w:val="en-US"/>
        </w:rPr>
      </w:pPr>
      <w:r>
        <w:rPr>
          <w:rFonts w:ascii="Arial" w:hAnsi="Arial" w:cs="Arial"/>
          <w:sz w:val="20"/>
          <w:lang w:val="en-US"/>
        </w:rPr>
        <w:t>34. Means of communication to be used</w:t>
      </w:r>
    </w:p>
    <w:p w14:paraId="747D3CE6" w14:textId="77777777" w:rsidR="00D5296B" w:rsidRDefault="00D5296B" w:rsidP="00D5296B">
      <w:pPr>
        <w:autoSpaceDE w:val="0"/>
        <w:autoSpaceDN w:val="0"/>
        <w:adjustRightInd w:val="0"/>
        <w:rPr>
          <w:rFonts w:ascii="Arial" w:hAnsi="Arial" w:cs="Arial"/>
          <w:sz w:val="20"/>
          <w:lang w:val="en-US"/>
        </w:rPr>
      </w:pPr>
      <w:r>
        <w:rPr>
          <w:rFonts w:ascii="Arial" w:hAnsi="Arial" w:cs="Arial"/>
          <w:sz w:val="20"/>
          <w:lang w:val="en-US"/>
        </w:rPr>
        <w:t>35. Execution of documents</w:t>
      </w:r>
    </w:p>
    <w:p w14:paraId="03964256" w14:textId="77777777" w:rsidR="00D5296B" w:rsidRDefault="00D5296B" w:rsidP="00D5296B">
      <w:pPr>
        <w:autoSpaceDE w:val="0"/>
        <w:autoSpaceDN w:val="0"/>
        <w:adjustRightInd w:val="0"/>
        <w:rPr>
          <w:rFonts w:ascii="Arial" w:hAnsi="Arial" w:cs="Arial"/>
          <w:sz w:val="20"/>
          <w:lang w:val="en-US"/>
        </w:rPr>
      </w:pPr>
      <w:r>
        <w:rPr>
          <w:rFonts w:ascii="Arial" w:hAnsi="Arial" w:cs="Arial"/>
          <w:sz w:val="20"/>
          <w:lang w:val="en-US"/>
        </w:rPr>
        <w:t>36. No right to inspect accounts and other records</w:t>
      </w:r>
    </w:p>
    <w:p w14:paraId="367B9D9B" w14:textId="77777777" w:rsidR="00D5296B" w:rsidRDefault="00D5296B" w:rsidP="00D5296B">
      <w:pPr>
        <w:autoSpaceDE w:val="0"/>
        <w:autoSpaceDN w:val="0"/>
        <w:adjustRightInd w:val="0"/>
        <w:rPr>
          <w:rFonts w:ascii="Arial" w:hAnsi="Arial" w:cs="Arial"/>
          <w:sz w:val="20"/>
          <w:lang w:val="en-US"/>
        </w:rPr>
      </w:pPr>
      <w:r>
        <w:rPr>
          <w:rFonts w:ascii="Arial" w:hAnsi="Arial" w:cs="Arial"/>
          <w:sz w:val="20"/>
          <w:lang w:val="en-US"/>
        </w:rPr>
        <w:t>37. Provision for employees on cessation of business</w:t>
      </w:r>
    </w:p>
    <w:p w14:paraId="3F5A1E46" w14:textId="77777777" w:rsidR="00D5296B" w:rsidRDefault="00D5296B" w:rsidP="00D5296B">
      <w:pPr>
        <w:autoSpaceDE w:val="0"/>
        <w:autoSpaceDN w:val="0"/>
        <w:adjustRightInd w:val="0"/>
        <w:rPr>
          <w:rFonts w:ascii="Arial" w:hAnsi="Arial" w:cs="Arial"/>
          <w:sz w:val="20"/>
          <w:lang w:val="en-US"/>
        </w:rPr>
      </w:pPr>
    </w:p>
    <w:p w14:paraId="7F482A88" w14:textId="77777777" w:rsidR="00D5296B" w:rsidRDefault="00D5296B" w:rsidP="00D5296B">
      <w:pPr>
        <w:autoSpaceDE w:val="0"/>
        <w:autoSpaceDN w:val="0"/>
        <w:adjustRightInd w:val="0"/>
        <w:jc w:val="center"/>
        <w:rPr>
          <w:rFonts w:ascii="Arial" w:hAnsi="Arial" w:cs="Arial"/>
          <w:sz w:val="20"/>
          <w:lang w:val="en-US"/>
        </w:rPr>
      </w:pPr>
      <w:r>
        <w:rPr>
          <w:rFonts w:ascii="Arial" w:hAnsi="Arial" w:cs="Arial"/>
          <w:sz w:val="20"/>
          <w:lang w:val="en-US"/>
        </w:rPr>
        <w:t>DIRECTORS’ INDEMNITY AND INSURANCE</w:t>
      </w:r>
    </w:p>
    <w:p w14:paraId="0E94B213" w14:textId="77777777" w:rsidR="00D5296B" w:rsidRDefault="00D5296B" w:rsidP="00D5296B">
      <w:pPr>
        <w:autoSpaceDE w:val="0"/>
        <w:autoSpaceDN w:val="0"/>
        <w:adjustRightInd w:val="0"/>
        <w:rPr>
          <w:rFonts w:ascii="Arial" w:hAnsi="Arial" w:cs="Arial"/>
          <w:sz w:val="20"/>
          <w:lang w:val="en-US"/>
        </w:rPr>
      </w:pPr>
    </w:p>
    <w:p w14:paraId="79803061" w14:textId="77777777" w:rsidR="00D5296B" w:rsidRDefault="00D5296B" w:rsidP="00D5296B">
      <w:pPr>
        <w:autoSpaceDE w:val="0"/>
        <w:autoSpaceDN w:val="0"/>
        <w:adjustRightInd w:val="0"/>
        <w:rPr>
          <w:rFonts w:ascii="Arial" w:hAnsi="Arial" w:cs="Arial"/>
          <w:sz w:val="20"/>
          <w:lang w:val="en-US"/>
        </w:rPr>
      </w:pPr>
      <w:r>
        <w:rPr>
          <w:rFonts w:ascii="Arial" w:hAnsi="Arial" w:cs="Arial"/>
          <w:sz w:val="20"/>
          <w:lang w:val="en-US"/>
        </w:rPr>
        <w:t>38. Indemnity</w:t>
      </w:r>
    </w:p>
    <w:p w14:paraId="45CD0342" w14:textId="77777777" w:rsidR="00D5296B" w:rsidRDefault="00D5296B" w:rsidP="00D5296B">
      <w:pPr>
        <w:autoSpaceDE w:val="0"/>
        <w:autoSpaceDN w:val="0"/>
        <w:adjustRightInd w:val="0"/>
        <w:rPr>
          <w:rFonts w:ascii="Arial" w:hAnsi="Arial" w:cs="Arial"/>
          <w:sz w:val="20"/>
          <w:lang w:val="en-US"/>
        </w:rPr>
      </w:pPr>
      <w:r>
        <w:rPr>
          <w:rFonts w:ascii="Arial" w:hAnsi="Arial" w:cs="Arial"/>
          <w:sz w:val="20"/>
          <w:lang w:val="en-US"/>
        </w:rPr>
        <w:t>39. Insurance</w:t>
      </w:r>
    </w:p>
    <w:p w14:paraId="6502C4EE" w14:textId="77777777" w:rsidR="00D5296B" w:rsidRDefault="00D5296B" w:rsidP="00D5296B">
      <w:pPr>
        <w:autoSpaceDE w:val="0"/>
        <w:autoSpaceDN w:val="0"/>
        <w:adjustRightInd w:val="0"/>
        <w:spacing w:before="240"/>
        <w:rPr>
          <w:rFonts w:ascii="Arial" w:hAnsi="Arial" w:cs="Arial"/>
          <w:sz w:val="20"/>
          <w:lang w:val="en-US"/>
        </w:rPr>
      </w:pPr>
    </w:p>
    <w:p w14:paraId="3649C304" w14:textId="77777777" w:rsidR="00D5296B" w:rsidRDefault="00D5296B" w:rsidP="00D5296B">
      <w:pPr>
        <w:autoSpaceDE w:val="0"/>
        <w:autoSpaceDN w:val="0"/>
        <w:adjustRightInd w:val="0"/>
        <w:jc w:val="center"/>
        <w:rPr>
          <w:rFonts w:ascii="Arial" w:hAnsi="Arial" w:cs="Arial"/>
          <w:b/>
          <w:bCs/>
          <w:sz w:val="20"/>
          <w:lang w:val="en-US"/>
        </w:rPr>
      </w:pPr>
      <w:r>
        <w:rPr>
          <w:rFonts w:ascii="Arial" w:hAnsi="Arial" w:cs="Arial"/>
          <w:b/>
          <w:bCs/>
          <w:sz w:val="20"/>
          <w:lang w:val="en-US"/>
        </w:rPr>
        <w:t>PART 5 OTHER</w:t>
      </w:r>
    </w:p>
    <w:p w14:paraId="46CB4127" w14:textId="77777777" w:rsidR="00D5296B" w:rsidRDefault="00D5296B" w:rsidP="00D5296B">
      <w:pPr>
        <w:autoSpaceDE w:val="0"/>
        <w:autoSpaceDN w:val="0"/>
        <w:adjustRightInd w:val="0"/>
        <w:jc w:val="center"/>
        <w:rPr>
          <w:rFonts w:ascii="Arial" w:hAnsi="Arial" w:cs="Arial"/>
          <w:sz w:val="20"/>
          <w:lang w:val="en-US"/>
        </w:rPr>
      </w:pPr>
      <w:r>
        <w:rPr>
          <w:rFonts w:ascii="Arial" w:hAnsi="Arial" w:cs="Arial"/>
          <w:sz w:val="20"/>
          <w:lang w:val="en-US"/>
        </w:rPr>
        <w:t>INCOME</w:t>
      </w:r>
    </w:p>
    <w:p w14:paraId="7E8F40B1" w14:textId="77777777" w:rsidR="00D5296B" w:rsidRDefault="00D5296B" w:rsidP="00D5296B">
      <w:pPr>
        <w:autoSpaceDE w:val="0"/>
        <w:autoSpaceDN w:val="0"/>
        <w:adjustRightInd w:val="0"/>
        <w:jc w:val="center"/>
        <w:rPr>
          <w:rFonts w:ascii="Arial" w:hAnsi="Arial" w:cs="Arial"/>
          <w:sz w:val="20"/>
          <w:lang w:val="en-US"/>
        </w:rPr>
      </w:pPr>
    </w:p>
    <w:p w14:paraId="58B1CA19" w14:textId="77777777" w:rsidR="00D5296B" w:rsidRDefault="00D5296B" w:rsidP="00D5296B">
      <w:pPr>
        <w:autoSpaceDE w:val="0"/>
        <w:autoSpaceDN w:val="0"/>
        <w:adjustRightInd w:val="0"/>
        <w:rPr>
          <w:rFonts w:ascii="Arial" w:hAnsi="Arial" w:cs="Arial"/>
          <w:sz w:val="20"/>
          <w:lang w:val="en-US"/>
        </w:rPr>
      </w:pPr>
      <w:r>
        <w:rPr>
          <w:rFonts w:ascii="Arial" w:hAnsi="Arial" w:cs="Arial"/>
          <w:sz w:val="20"/>
          <w:lang w:val="en-US"/>
        </w:rPr>
        <w:t xml:space="preserve">40. Income of the Company </w:t>
      </w:r>
    </w:p>
    <w:p w14:paraId="37A30E67" w14:textId="77777777" w:rsidR="00D5296B" w:rsidRDefault="00D5296B" w:rsidP="00D5296B">
      <w:pPr>
        <w:autoSpaceDE w:val="0"/>
        <w:autoSpaceDN w:val="0"/>
        <w:adjustRightInd w:val="0"/>
        <w:rPr>
          <w:rFonts w:ascii="Arial" w:hAnsi="Arial" w:cs="Arial"/>
          <w:sz w:val="20"/>
          <w:lang w:val="en-US"/>
        </w:rPr>
      </w:pPr>
    </w:p>
    <w:p w14:paraId="056C5FC9" w14:textId="77777777" w:rsidR="00D5296B" w:rsidRDefault="00D5296B" w:rsidP="00D5296B">
      <w:pPr>
        <w:autoSpaceDE w:val="0"/>
        <w:autoSpaceDN w:val="0"/>
        <w:adjustRightInd w:val="0"/>
        <w:jc w:val="center"/>
        <w:rPr>
          <w:rFonts w:ascii="Arial" w:hAnsi="Arial" w:cs="Arial"/>
          <w:sz w:val="20"/>
          <w:lang w:val="en-US"/>
        </w:rPr>
      </w:pPr>
      <w:r>
        <w:rPr>
          <w:rFonts w:ascii="Arial" w:hAnsi="Arial" w:cs="Arial"/>
          <w:sz w:val="20"/>
          <w:lang w:val="en-US"/>
        </w:rPr>
        <w:t>WINDING UP</w:t>
      </w:r>
    </w:p>
    <w:p w14:paraId="29A357BF" w14:textId="77777777" w:rsidR="00D5296B" w:rsidRDefault="00D5296B" w:rsidP="00D5296B">
      <w:pPr>
        <w:autoSpaceDE w:val="0"/>
        <w:autoSpaceDN w:val="0"/>
        <w:adjustRightInd w:val="0"/>
        <w:rPr>
          <w:rFonts w:ascii="Arial" w:hAnsi="Arial" w:cs="Arial"/>
          <w:sz w:val="20"/>
          <w:lang w:val="en-US"/>
        </w:rPr>
      </w:pPr>
    </w:p>
    <w:p w14:paraId="7A69F6ED" w14:textId="77777777" w:rsidR="00D5296B" w:rsidRDefault="00D5296B" w:rsidP="00D5296B">
      <w:pPr>
        <w:autoSpaceDE w:val="0"/>
        <w:autoSpaceDN w:val="0"/>
        <w:adjustRightInd w:val="0"/>
        <w:rPr>
          <w:rFonts w:ascii="Arial" w:hAnsi="Arial" w:cs="Arial"/>
          <w:sz w:val="20"/>
          <w:lang w:val="en-US"/>
        </w:rPr>
      </w:pPr>
      <w:r>
        <w:rPr>
          <w:rFonts w:ascii="Arial" w:hAnsi="Arial" w:cs="Arial"/>
          <w:sz w:val="20"/>
          <w:lang w:val="en-US"/>
        </w:rPr>
        <w:t xml:space="preserve">41. Winding up of the Company </w:t>
      </w:r>
    </w:p>
    <w:p w14:paraId="4E32D94F" w14:textId="77777777" w:rsidR="00D5296B" w:rsidRDefault="00D5296B" w:rsidP="00D5296B">
      <w:pPr>
        <w:spacing w:after="200" w:line="276" w:lineRule="auto"/>
        <w:rPr>
          <w:rFonts w:ascii="Arial" w:hAnsi="Arial" w:cs="Arial"/>
          <w:sz w:val="20"/>
          <w:lang w:val="en-US"/>
        </w:rPr>
      </w:pPr>
      <w:r>
        <w:rPr>
          <w:rFonts w:ascii="Arial" w:hAnsi="Arial" w:cs="Arial"/>
          <w:sz w:val="20"/>
          <w:lang w:val="en-US"/>
        </w:rPr>
        <w:br w:type="page"/>
      </w:r>
    </w:p>
    <w:p w14:paraId="0FC7853E" w14:textId="77777777" w:rsidR="00D5296B" w:rsidRDefault="00D5296B" w:rsidP="00D5296B">
      <w:pPr>
        <w:autoSpaceDE w:val="0"/>
        <w:autoSpaceDN w:val="0"/>
        <w:adjustRightInd w:val="0"/>
        <w:spacing w:line="360" w:lineRule="auto"/>
        <w:jc w:val="center"/>
        <w:rPr>
          <w:rFonts w:ascii="Arial" w:hAnsi="Arial" w:cs="Arial"/>
          <w:sz w:val="20"/>
          <w:lang w:val="en-US"/>
        </w:rPr>
      </w:pPr>
      <w:r>
        <w:rPr>
          <w:rFonts w:ascii="Arial" w:hAnsi="Arial" w:cs="Arial"/>
          <w:sz w:val="20"/>
          <w:lang w:val="en-US"/>
        </w:rPr>
        <w:lastRenderedPageBreak/>
        <w:t>PART 1</w:t>
      </w:r>
    </w:p>
    <w:p w14:paraId="744F5152" w14:textId="77777777" w:rsidR="00D5296B" w:rsidRDefault="00D5296B" w:rsidP="00D5296B">
      <w:pPr>
        <w:autoSpaceDE w:val="0"/>
        <w:autoSpaceDN w:val="0"/>
        <w:adjustRightInd w:val="0"/>
        <w:spacing w:line="360" w:lineRule="auto"/>
        <w:jc w:val="center"/>
        <w:rPr>
          <w:rFonts w:ascii="Arial" w:hAnsi="Arial" w:cs="Arial"/>
          <w:sz w:val="20"/>
          <w:lang w:val="en-US"/>
        </w:rPr>
      </w:pPr>
      <w:r>
        <w:rPr>
          <w:rFonts w:ascii="Arial" w:hAnsi="Arial" w:cs="Arial"/>
          <w:sz w:val="20"/>
          <w:lang w:val="en-US"/>
        </w:rPr>
        <w:t>INTERPRETATION AND LIMITATION OF LIABILITY</w:t>
      </w:r>
    </w:p>
    <w:p w14:paraId="21EFA0AA" w14:textId="77777777" w:rsidR="00D5296B" w:rsidRDefault="00D5296B" w:rsidP="00D5296B">
      <w:pPr>
        <w:autoSpaceDE w:val="0"/>
        <w:autoSpaceDN w:val="0"/>
        <w:adjustRightInd w:val="0"/>
        <w:spacing w:line="360" w:lineRule="auto"/>
        <w:jc w:val="center"/>
        <w:rPr>
          <w:rFonts w:ascii="Arial" w:hAnsi="Arial" w:cs="Arial"/>
          <w:sz w:val="20"/>
          <w:lang w:val="en-US"/>
        </w:rPr>
      </w:pPr>
    </w:p>
    <w:p w14:paraId="00F36690" w14:textId="77777777" w:rsidR="00D5296B" w:rsidRDefault="00D5296B" w:rsidP="00D5296B">
      <w:pPr>
        <w:autoSpaceDE w:val="0"/>
        <w:autoSpaceDN w:val="0"/>
        <w:adjustRightInd w:val="0"/>
        <w:rPr>
          <w:rFonts w:ascii="Arial" w:hAnsi="Arial" w:cs="Arial"/>
          <w:b/>
          <w:bCs/>
          <w:sz w:val="20"/>
          <w:lang w:val="en-US"/>
        </w:rPr>
      </w:pPr>
      <w:r>
        <w:rPr>
          <w:rFonts w:ascii="Arial" w:hAnsi="Arial" w:cs="Arial"/>
          <w:b/>
          <w:bCs/>
          <w:sz w:val="20"/>
          <w:lang w:val="en-US"/>
        </w:rPr>
        <w:t xml:space="preserve">1. Defined terms and interpretation </w:t>
      </w:r>
    </w:p>
    <w:p w14:paraId="14B25CC2" w14:textId="77777777" w:rsidR="00D5296B" w:rsidRDefault="00D5296B" w:rsidP="00D5296B">
      <w:pPr>
        <w:autoSpaceDE w:val="0"/>
        <w:autoSpaceDN w:val="0"/>
        <w:adjustRightInd w:val="0"/>
        <w:rPr>
          <w:rFonts w:ascii="Arial" w:hAnsi="Arial" w:cs="Arial"/>
          <w:sz w:val="20"/>
          <w:lang w:val="en-US"/>
        </w:rPr>
      </w:pPr>
      <w:r>
        <w:rPr>
          <w:rFonts w:ascii="Arial" w:hAnsi="Arial" w:cs="Arial"/>
          <w:sz w:val="20"/>
          <w:lang w:val="en-US"/>
        </w:rPr>
        <w:t>1.1</w:t>
      </w:r>
    </w:p>
    <w:p w14:paraId="199D4C08" w14:textId="77777777" w:rsidR="00D5296B" w:rsidRDefault="00D5296B" w:rsidP="00D5296B">
      <w:pPr>
        <w:autoSpaceDE w:val="0"/>
        <w:autoSpaceDN w:val="0"/>
        <w:adjustRightInd w:val="0"/>
        <w:rPr>
          <w:rFonts w:ascii="Arial" w:hAnsi="Arial" w:cs="Arial"/>
          <w:sz w:val="20"/>
          <w:lang w:val="en-US"/>
        </w:rPr>
      </w:pPr>
      <w:r>
        <w:rPr>
          <w:rFonts w:ascii="Arial" w:hAnsi="Arial" w:cs="Arial"/>
          <w:b/>
          <w:bCs/>
          <w:sz w:val="20"/>
          <w:lang w:val="en-US"/>
        </w:rPr>
        <w:t xml:space="preserve"> </w:t>
      </w:r>
      <w:r>
        <w:rPr>
          <w:rFonts w:ascii="Arial" w:hAnsi="Arial" w:cs="Arial"/>
          <w:sz w:val="20"/>
          <w:lang w:val="en-US"/>
        </w:rPr>
        <w:t>In the Articles, unless the context requires otherwise—</w:t>
      </w:r>
    </w:p>
    <w:p w14:paraId="427A8DCF" w14:textId="77777777" w:rsidR="00D5296B" w:rsidRDefault="00D5296B" w:rsidP="00D5296B">
      <w:pPr>
        <w:autoSpaceDE w:val="0"/>
        <w:autoSpaceDN w:val="0"/>
        <w:adjustRightInd w:val="0"/>
        <w:rPr>
          <w:rFonts w:ascii="Arial" w:hAnsi="Arial" w:cs="Arial"/>
          <w:sz w:val="20"/>
          <w:lang w:val="en-US"/>
        </w:rPr>
      </w:pPr>
    </w:p>
    <w:p w14:paraId="729F178C" w14:textId="77777777" w:rsidR="00D5296B" w:rsidRDefault="00D5296B" w:rsidP="00D5296B">
      <w:pPr>
        <w:autoSpaceDE w:val="0"/>
        <w:autoSpaceDN w:val="0"/>
        <w:adjustRightInd w:val="0"/>
        <w:spacing w:line="360" w:lineRule="auto"/>
        <w:rPr>
          <w:rFonts w:ascii="Arial" w:hAnsi="Arial" w:cs="Arial"/>
          <w:sz w:val="20"/>
          <w:lang w:val="en-US"/>
        </w:rPr>
      </w:pPr>
      <w:r>
        <w:rPr>
          <w:rFonts w:ascii="Arial" w:hAnsi="Arial" w:cs="Arial"/>
          <w:sz w:val="20"/>
          <w:lang w:val="en-US"/>
        </w:rPr>
        <w:t xml:space="preserve">“Articles” means the Company’s articles of </w:t>
      </w:r>
      <w:proofErr w:type="gramStart"/>
      <w:r>
        <w:rPr>
          <w:rFonts w:ascii="Arial" w:hAnsi="Arial" w:cs="Arial"/>
          <w:sz w:val="20"/>
          <w:lang w:val="en-US"/>
        </w:rPr>
        <w:t>association;</w:t>
      </w:r>
      <w:proofErr w:type="gramEnd"/>
    </w:p>
    <w:p w14:paraId="5C575A2E" w14:textId="77777777" w:rsidR="00D5296B" w:rsidRDefault="00D5296B" w:rsidP="00D5296B">
      <w:pPr>
        <w:autoSpaceDE w:val="0"/>
        <w:autoSpaceDN w:val="0"/>
        <w:adjustRightInd w:val="0"/>
        <w:spacing w:after="240"/>
        <w:rPr>
          <w:rFonts w:ascii="Arial" w:hAnsi="Arial" w:cs="Arial"/>
          <w:sz w:val="20"/>
          <w:lang w:val="en-US"/>
        </w:rPr>
      </w:pPr>
      <w:r>
        <w:rPr>
          <w:rFonts w:ascii="Arial" w:hAnsi="Arial" w:cs="Arial"/>
          <w:sz w:val="20"/>
          <w:lang w:val="en-US"/>
        </w:rPr>
        <w:t xml:space="preserve">“bankruptcy” includes individual insolvency proceedings in a jurisdiction other than England and Wales or Northern Ireland which have an effect </w:t>
      </w:r>
      <w:proofErr w:type="gramStart"/>
      <w:r>
        <w:rPr>
          <w:rFonts w:ascii="Arial" w:hAnsi="Arial" w:cs="Arial"/>
          <w:sz w:val="20"/>
          <w:lang w:val="en-US"/>
        </w:rPr>
        <w:t>similar to</w:t>
      </w:r>
      <w:proofErr w:type="gramEnd"/>
      <w:r>
        <w:rPr>
          <w:rFonts w:ascii="Arial" w:hAnsi="Arial" w:cs="Arial"/>
          <w:sz w:val="20"/>
          <w:lang w:val="en-US"/>
        </w:rPr>
        <w:t xml:space="preserve"> that of </w:t>
      </w:r>
      <w:proofErr w:type="gramStart"/>
      <w:r>
        <w:rPr>
          <w:rFonts w:ascii="Arial" w:hAnsi="Arial" w:cs="Arial"/>
          <w:sz w:val="20"/>
          <w:lang w:val="en-US"/>
        </w:rPr>
        <w:t>bankruptcy;</w:t>
      </w:r>
      <w:proofErr w:type="gramEnd"/>
      <w:r>
        <w:rPr>
          <w:rFonts w:ascii="Arial" w:hAnsi="Arial" w:cs="Arial"/>
          <w:sz w:val="20"/>
          <w:lang w:val="en-US"/>
        </w:rPr>
        <w:t xml:space="preserve"> </w:t>
      </w:r>
    </w:p>
    <w:p w14:paraId="1E2B8E86" w14:textId="77777777" w:rsidR="00D5296B" w:rsidRDefault="00D5296B" w:rsidP="00D5296B">
      <w:pPr>
        <w:autoSpaceDE w:val="0"/>
        <w:autoSpaceDN w:val="0"/>
        <w:adjustRightInd w:val="0"/>
        <w:spacing w:after="240"/>
        <w:rPr>
          <w:rFonts w:ascii="Arial" w:hAnsi="Arial" w:cs="Arial"/>
          <w:sz w:val="20"/>
          <w:lang w:val="en-US"/>
        </w:rPr>
      </w:pPr>
      <w:r>
        <w:rPr>
          <w:rFonts w:ascii="Arial" w:hAnsi="Arial" w:cs="Arial"/>
          <w:sz w:val="20"/>
          <w:lang w:val="en-US"/>
        </w:rPr>
        <w:t xml:space="preserve">“chair” has the meaning given in article </w:t>
      </w:r>
      <w:proofErr w:type="gramStart"/>
      <w:r>
        <w:rPr>
          <w:rFonts w:ascii="Arial" w:hAnsi="Arial" w:cs="Arial"/>
          <w:sz w:val="20"/>
          <w:lang w:val="en-US"/>
        </w:rPr>
        <w:t>12;</w:t>
      </w:r>
      <w:proofErr w:type="gramEnd"/>
    </w:p>
    <w:p w14:paraId="08076F2B" w14:textId="77777777" w:rsidR="00D5296B" w:rsidRDefault="00D5296B" w:rsidP="00D5296B">
      <w:pPr>
        <w:autoSpaceDE w:val="0"/>
        <w:autoSpaceDN w:val="0"/>
        <w:adjustRightInd w:val="0"/>
        <w:rPr>
          <w:rFonts w:ascii="Arial" w:hAnsi="Arial" w:cs="Arial"/>
          <w:sz w:val="20"/>
          <w:lang w:val="en-US"/>
        </w:rPr>
      </w:pPr>
      <w:r>
        <w:rPr>
          <w:rFonts w:ascii="Arial" w:hAnsi="Arial" w:cs="Arial"/>
          <w:sz w:val="20"/>
          <w:lang w:val="en-US"/>
        </w:rPr>
        <w:t xml:space="preserve">“Chair of the meeting” has the meaning given in article </w:t>
      </w:r>
      <w:proofErr w:type="gramStart"/>
      <w:r>
        <w:rPr>
          <w:rFonts w:ascii="Arial" w:hAnsi="Arial" w:cs="Arial"/>
          <w:sz w:val="20"/>
          <w:lang w:val="en-US"/>
        </w:rPr>
        <w:t>25;</w:t>
      </w:r>
      <w:proofErr w:type="gramEnd"/>
    </w:p>
    <w:p w14:paraId="204078D9" w14:textId="77777777" w:rsidR="00D5296B" w:rsidRDefault="00D5296B" w:rsidP="00D5296B">
      <w:pPr>
        <w:autoSpaceDE w:val="0"/>
        <w:autoSpaceDN w:val="0"/>
        <w:adjustRightInd w:val="0"/>
        <w:rPr>
          <w:rFonts w:ascii="Arial" w:hAnsi="Arial" w:cs="Arial"/>
          <w:sz w:val="20"/>
          <w:lang w:val="en-US"/>
        </w:rPr>
      </w:pPr>
    </w:p>
    <w:p w14:paraId="6468E775" w14:textId="77777777" w:rsidR="00D5296B" w:rsidRDefault="00D5296B" w:rsidP="00D5296B">
      <w:pPr>
        <w:autoSpaceDE w:val="0"/>
        <w:autoSpaceDN w:val="0"/>
        <w:adjustRightInd w:val="0"/>
        <w:rPr>
          <w:rFonts w:ascii="Arial" w:hAnsi="Arial" w:cs="Arial"/>
          <w:sz w:val="20"/>
          <w:lang w:val="en-US"/>
        </w:rPr>
      </w:pPr>
      <w:r>
        <w:rPr>
          <w:rFonts w:ascii="Arial" w:hAnsi="Arial" w:cs="Arial"/>
          <w:sz w:val="20"/>
          <w:lang w:val="en-US"/>
        </w:rPr>
        <w:t>“Committees and Standing Bodies” means those committees and other standing bodies established by the directors for the effective governance of the Company</w:t>
      </w:r>
    </w:p>
    <w:p w14:paraId="27847069" w14:textId="77777777" w:rsidR="00D5296B" w:rsidRDefault="00D5296B" w:rsidP="00D5296B">
      <w:pPr>
        <w:autoSpaceDE w:val="0"/>
        <w:autoSpaceDN w:val="0"/>
        <w:adjustRightInd w:val="0"/>
        <w:rPr>
          <w:rFonts w:ascii="Arial" w:hAnsi="Arial" w:cs="Arial"/>
          <w:sz w:val="20"/>
          <w:lang w:val="en-US"/>
        </w:rPr>
      </w:pPr>
    </w:p>
    <w:p w14:paraId="1ED93E1E" w14:textId="77777777" w:rsidR="00D5296B" w:rsidRDefault="00D5296B" w:rsidP="00D5296B">
      <w:pPr>
        <w:autoSpaceDE w:val="0"/>
        <w:autoSpaceDN w:val="0"/>
        <w:adjustRightInd w:val="0"/>
        <w:rPr>
          <w:rFonts w:ascii="Arial" w:hAnsi="Arial" w:cs="Arial"/>
          <w:sz w:val="20"/>
          <w:lang w:val="en-US"/>
        </w:rPr>
      </w:pPr>
      <w:r>
        <w:rPr>
          <w:rFonts w:ascii="Arial" w:hAnsi="Arial" w:cs="Arial"/>
          <w:sz w:val="20"/>
          <w:lang w:val="en-US"/>
        </w:rPr>
        <w:t xml:space="preserve">“Companies Acts” means the Companies Acts (as defined in section 2 of the Companies Act 2006 (“CA 2006")), in so far as they apply to the </w:t>
      </w:r>
      <w:proofErr w:type="gramStart"/>
      <w:r>
        <w:rPr>
          <w:rFonts w:ascii="Arial" w:hAnsi="Arial" w:cs="Arial"/>
          <w:sz w:val="20"/>
          <w:lang w:val="en-US"/>
        </w:rPr>
        <w:t>Company;</w:t>
      </w:r>
      <w:proofErr w:type="gramEnd"/>
    </w:p>
    <w:p w14:paraId="0F30D3CD" w14:textId="77777777" w:rsidR="00D5296B" w:rsidRDefault="00D5296B" w:rsidP="00D5296B">
      <w:pPr>
        <w:autoSpaceDE w:val="0"/>
        <w:autoSpaceDN w:val="0"/>
        <w:adjustRightInd w:val="0"/>
        <w:rPr>
          <w:rFonts w:ascii="Arial" w:hAnsi="Arial" w:cs="Arial"/>
          <w:sz w:val="20"/>
          <w:lang w:val="en-US"/>
        </w:rPr>
      </w:pPr>
    </w:p>
    <w:p w14:paraId="5F3A1D36" w14:textId="77777777" w:rsidR="00D5296B" w:rsidRDefault="00D5296B" w:rsidP="00D5296B">
      <w:pPr>
        <w:autoSpaceDE w:val="0"/>
        <w:autoSpaceDN w:val="0"/>
        <w:adjustRightInd w:val="0"/>
        <w:rPr>
          <w:rFonts w:ascii="Arial" w:hAnsi="Arial" w:cs="Arial"/>
          <w:sz w:val="20"/>
          <w:lang w:val="en-US"/>
        </w:rPr>
      </w:pPr>
      <w:r>
        <w:rPr>
          <w:rFonts w:ascii="Arial" w:hAnsi="Arial" w:cs="Arial"/>
          <w:sz w:val="20"/>
          <w:lang w:val="en-US"/>
        </w:rPr>
        <w:t xml:space="preserve">“Company” is the Career Development Institute, a private company limited by guarantee incorporated in England, with registered number </w:t>
      </w:r>
      <w:proofErr w:type="gramStart"/>
      <w:r>
        <w:rPr>
          <w:rFonts w:ascii="Arial" w:hAnsi="Arial" w:cs="Arial"/>
          <w:sz w:val="20"/>
          <w:lang w:val="en-US"/>
        </w:rPr>
        <w:t>08226390;</w:t>
      </w:r>
      <w:proofErr w:type="gramEnd"/>
    </w:p>
    <w:p w14:paraId="537F943B" w14:textId="77777777" w:rsidR="00D5296B" w:rsidRDefault="00D5296B" w:rsidP="00D5296B">
      <w:pPr>
        <w:autoSpaceDE w:val="0"/>
        <w:autoSpaceDN w:val="0"/>
        <w:adjustRightInd w:val="0"/>
        <w:rPr>
          <w:rFonts w:ascii="Arial" w:hAnsi="Arial" w:cs="Arial"/>
          <w:sz w:val="20"/>
          <w:lang w:val="en-US"/>
        </w:rPr>
      </w:pPr>
    </w:p>
    <w:p w14:paraId="60667FB0" w14:textId="77777777" w:rsidR="00D5296B" w:rsidRDefault="00D5296B" w:rsidP="00D5296B">
      <w:pPr>
        <w:autoSpaceDE w:val="0"/>
        <w:autoSpaceDN w:val="0"/>
        <w:adjustRightInd w:val="0"/>
        <w:rPr>
          <w:rFonts w:ascii="Arial" w:hAnsi="Arial" w:cs="Arial"/>
          <w:sz w:val="20"/>
          <w:lang w:val="en-US"/>
        </w:rPr>
      </w:pPr>
      <w:r>
        <w:rPr>
          <w:rFonts w:ascii="Arial" w:hAnsi="Arial" w:cs="Arial"/>
          <w:sz w:val="20"/>
          <w:lang w:val="en-US"/>
        </w:rPr>
        <w:t xml:space="preserve">“director” means a director of the Company, and includes any person occupying the position of director, by whatever name called, including co-opted </w:t>
      </w:r>
      <w:proofErr w:type="gramStart"/>
      <w:r>
        <w:rPr>
          <w:rFonts w:ascii="Arial" w:hAnsi="Arial" w:cs="Arial"/>
          <w:sz w:val="20"/>
          <w:lang w:val="en-US"/>
        </w:rPr>
        <w:t>directors;</w:t>
      </w:r>
      <w:proofErr w:type="gramEnd"/>
    </w:p>
    <w:p w14:paraId="573D5E20" w14:textId="77777777" w:rsidR="00D5296B" w:rsidRDefault="00D5296B" w:rsidP="00D5296B">
      <w:pPr>
        <w:autoSpaceDE w:val="0"/>
        <w:autoSpaceDN w:val="0"/>
        <w:adjustRightInd w:val="0"/>
        <w:rPr>
          <w:rFonts w:ascii="Arial" w:hAnsi="Arial" w:cs="Arial"/>
          <w:sz w:val="20"/>
          <w:lang w:val="en-US"/>
        </w:rPr>
      </w:pPr>
    </w:p>
    <w:p w14:paraId="6850CDA3" w14:textId="77777777" w:rsidR="00D5296B" w:rsidRDefault="00D5296B" w:rsidP="00D5296B">
      <w:pPr>
        <w:autoSpaceDE w:val="0"/>
        <w:autoSpaceDN w:val="0"/>
        <w:adjustRightInd w:val="0"/>
        <w:rPr>
          <w:rFonts w:ascii="Arial" w:hAnsi="Arial" w:cs="Arial"/>
          <w:sz w:val="20"/>
          <w:lang w:val="en-US"/>
        </w:rPr>
      </w:pPr>
      <w:r>
        <w:rPr>
          <w:rFonts w:ascii="Arial" w:hAnsi="Arial" w:cs="Arial"/>
          <w:sz w:val="20"/>
          <w:lang w:val="en-US"/>
        </w:rPr>
        <w:t xml:space="preserve">“document” includes, unless otherwise specified, any document sent or supplied in electronic </w:t>
      </w:r>
      <w:proofErr w:type="gramStart"/>
      <w:r>
        <w:rPr>
          <w:rFonts w:ascii="Arial" w:hAnsi="Arial" w:cs="Arial"/>
          <w:sz w:val="20"/>
          <w:lang w:val="en-US"/>
        </w:rPr>
        <w:t>form;</w:t>
      </w:r>
      <w:proofErr w:type="gramEnd"/>
    </w:p>
    <w:p w14:paraId="7EEDC226" w14:textId="77777777" w:rsidR="00D5296B" w:rsidRDefault="00D5296B" w:rsidP="00D5296B">
      <w:pPr>
        <w:autoSpaceDE w:val="0"/>
        <w:autoSpaceDN w:val="0"/>
        <w:adjustRightInd w:val="0"/>
        <w:rPr>
          <w:rFonts w:ascii="Arial" w:hAnsi="Arial" w:cs="Arial"/>
          <w:sz w:val="20"/>
          <w:lang w:val="en-US"/>
        </w:rPr>
      </w:pPr>
    </w:p>
    <w:p w14:paraId="023E2724" w14:textId="77777777" w:rsidR="00D5296B" w:rsidRDefault="00D5296B" w:rsidP="00D5296B">
      <w:pPr>
        <w:autoSpaceDE w:val="0"/>
        <w:autoSpaceDN w:val="0"/>
        <w:adjustRightInd w:val="0"/>
        <w:rPr>
          <w:rFonts w:ascii="Arial" w:hAnsi="Arial" w:cs="Arial"/>
          <w:sz w:val="20"/>
          <w:lang w:val="en-US"/>
        </w:rPr>
      </w:pPr>
      <w:r>
        <w:rPr>
          <w:rFonts w:ascii="Arial" w:hAnsi="Arial" w:cs="Arial"/>
          <w:sz w:val="20"/>
          <w:lang w:val="en-US"/>
        </w:rPr>
        <w:t>“</w:t>
      </w:r>
      <w:proofErr w:type="gramStart"/>
      <w:r>
        <w:rPr>
          <w:rFonts w:ascii="Arial" w:hAnsi="Arial" w:cs="Arial"/>
          <w:sz w:val="20"/>
          <w:lang w:val="en-US"/>
        </w:rPr>
        <w:t>electronic</w:t>
      </w:r>
      <w:proofErr w:type="gramEnd"/>
      <w:r>
        <w:rPr>
          <w:rFonts w:ascii="Arial" w:hAnsi="Arial" w:cs="Arial"/>
          <w:sz w:val="20"/>
          <w:lang w:val="en-US"/>
        </w:rPr>
        <w:t xml:space="preserve"> form” has the meaning given in section 1168 of the CA </w:t>
      </w:r>
      <w:proofErr w:type="gramStart"/>
      <w:r>
        <w:rPr>
          <w:rFonts w:ascii="Arial" w:hAnsi="Arial" w:cs="Arial"/>
          <w:sz w:val="20"/>
          <w:lang w:val="en-US"/>
        </w:rPr>
        <w:t>2006;</w:t>
      </w:r>
      <w:proofErr w:type="gramEnd"/>
    </w:p>
    <w:p w14:paraId="257042F5" w14:textId="77777777" w:rsidR="00D5296B" w:rsidRDefault="00D5296B" w:rsidP="00D5296B">
      <w:pPr>
        <w:autoSpaceDE w:val="0"/>
        <w:autoSpaceDN w:val="0"/>
        <w:adjustRightInd w:val="0"/>
        <w:rPr>
          <w:rFonts w:ascii="Arial" w:hAnsi="Arial" w:cs="Arial"/>
          <w:sz w:val="20"/>
          <w:lang w:val="en-US"/>
        </w:rPr>
      </w:pPr>
    </w:p>
    <w:p w14:paraId="5EC5714B" w14:textId="77777777" w:rsidR="00D5296B" w:rsidRDefault="00D5296B" w:rsidP="00D5296B">
      <w:pPr>
        <w:autoSpaceDE w:val="0"/>
        <w:autoSpaceDN w:val="0"/>
        <w:adjustRightInd w:val="0"/>
        <w:rPr>
          <w:rFonts w:ascii="Arial" w:hAnsi="Arial" w:cs="Arial"/>
          <w:sz w:val="20"/>
          <w:lang w:val="en-US"/>
        </w:rPr>
      </w:pPr>
      <w:r>
        <w:rPr>
          <w:rFonts w:ascii="Arial" w:hAnsi="Arial" w:cs="Arial"/>
          <w:sz w:val="20"/>
          <w:lang w:val="en-US"/>
        </w:rPr>
        <w:t xml:space="preserve">“member” has the meaning given in section 112 of the CA </w:t>
      </w:r>
      <w:proofErr w:type="gramStart"/>
      <w:r>
        <w:rPr>
          <w:rFonts w:ascii="Arial" w:hAnsi="Arial" w:cs="Arial"/>
          <w:sz w:val="20"/>
          <w:lang w:val="en-US"/>
        </w:rPr>
        <w:t>2006;</w:t>
      </w:r>
      <w:proofErr w:type="gramEnd"/>
    </w:p>
    <w:p w14:paraId="5798353E" w14:textId="77777777" w:rsidR="00D5296B" w:rsidRDefault="00D5296B" w:rsidP="00D5296B">
      <w:pPr>
        <w:autoSpaceDE w:val="0"/>
        <w:autoSpaceDN w:val="0"/>
        <w:adjustRightInd w:val="0"/>
        <w:rPr>
          <w:rFonts w:ascii="Arial" w:hAnsi="Arial" w:cs="Arial"/>
          <w:sz w:val="20"/>
          <w:lang w:val="en-US"/>
        </w:rPr>
      </w:pPr>
    </w:p>
    <w:p w14:paraId="053F740D" w14:textId="77777777" w:rsidR="00D5296B" w:rsidRDefault="00D5296B" w:rsidP="00D5296B">
      <w:pPr>
        <w:autoSpaceDE w:val="0"/>
        <w:autoSpaceDN w:val="0"/>
        <w:adjustRightInd w:val="0"/>
        <w:rPr>
          <w:rFonts w:ascii="Arial" w:hAnsi="Arial" w:cs="Arial"/>
          <w:sz w:val="20"/>
        </w:rPr>
      </w:pPr>
      <w:r>
        <w:rPr>
          <w:rFonts w:ascii="Arial" w:hAnsi="Arial" w:cs="Arial"/>
          <w:sz w:val="20"/>
          <w:lang w:val="en-US"/>
        </w:rPr>
        <w:t xml:space="preserve">“membership” means the individuals and organisations who </w:t>
      </w:r>
      <w:r>
        <w:rPr>
          <w:rFonts w:ascii="Arial" w:hAnsi="Arial" w:cs="Arial"/>
          <w:sz w:val="20"/>
        </w:rPr>
        <w:t>have paid a subscription to join the Company`s membership database, subscribe to the Company’s Code of Ethics, receive benefits and</w:t>
      </w:r>
      <w:r>
        <w:rPr>
          <w:rFonts w:ascii="Arial" w:hAnsi="Arial" w:cs="Arial"/>
          <w:sz w:val="20"/>
          <w:lang w:val="en-US"/>
        </w:rPr>
        <w:t xml:space="preserve"> </w:t>
      </w:r>
      <w:r>
        <w:rPr>
          <w:rFonts w:ascii="Arial" w:hAnsi="Arial" w:cs="Arial"/>
          <w:sz w:val="20"/>
        </w:rPr>
        <w:t xml:space="preserve">services and who benefit from the associated accreditation. </w:t>
      </w:r>
    </w:p>
    <w:p w14:paraId="6E53D91B" w14:textId="77777777" w:rsidR="00D5296B" w:rsidRDefault="00D5296B" w:rsidP="00D5296B">
      <w:pPr>
        <w:autoSpaceDE w:val="0"/>
        <w:autoSpaceDN w:val="0"/>
        <w:adjustRightInd w:val="0"/>
        <w:rPr>
          <w:rFonts w:ascii="Arial" w:hAnsi="Arial" w:cs="Arial"/>
          <w:sz w:val="20"/>
        </w:rPr>
      </w:pPr>
    </w:p>
    <w:p w14:paraId="21BCDE77" w14:textId="77777777" w:rsidR="00D5296B" w:rsidRDefault="00D5296B" w:rsidP="00D5296B">
      <w:pPr>
        <w:autoSpaceDE w:val="0"/>
        <w:autoSpaceDN w:val="0"/>
        <w:adjustRightInd w:val="0"/>
        <w:rPr>
          <w:rFonts w:ascii="Arial" w:hAnsi="Arial" w:cs="Arial"/>
          <w:sz w:val="20"/>
          <w:lang w:val="en-US"/>
        </w:rPr>
      </w:pPr>
      <w:r>
        <w:rPr>
          <w:rFonts w:ascii="Arial" w:hAnsi="Arial" w:cs="Arial"/>
          <w:sz w:val="20"/>
        </w:rPr>
        <w:t>“Objects”</w:t>
      </w:r>
      <w:r>
        <w:rPr>
          <w:rFonts w:ascii="Arial" w:hAnsi="Arial" w:cs="Arial"/>
          <w:sz w:val="20"/>
          <w:lang w:val="en-US"/>
        </w:rPr>
        <w:t xml:space="preserve"> refers to the objects and additional powers of the Company, which were adopted by the Company around the same date as these Articles.</w:t>
      </w:r>
    </w:p>
    <w:p w14:paraId="65AF463B" w14:textId="77777777" w:rsidR="00D5296B" w:rsidRDefault="00D5296B" w:rsidP="00D5296B">
      <w:pPr>
        <w:autoSpaceDE w:val="0"/>
        <w:autoSpaceDN w:val="0"/>
        <w:adjustRightInd w:val="0"/>
        <w:rPr>
          <w:rFonts w:ascii="Arial" w:hAnsi="Arial" w:cs="Arial"/>
          <w:sz w:val="20"/>
          <w:lang w:val="en-US"/>
        </w:rPr>
      </w:pPr>
    </w:p>
    <w:p w14:paraId="10263ED2" w14:textId="77777777" w:rsidR="00D5296B" w:rsidRDefault="00D5296B" w:rsidP="00D5296B">
      <w:pPr>
        <w:autoSpaceDE w:val="0"/>
        <w:autoSpaceDN w:val="0"/>
        <w:adjustRightInd w:val="0"/>
        <w:rPr>
          <w:rFonts w:ascii="Arial" w:hAnsi="Arial" w:cs="Arial"/>
          <w:sz w:val="20"/>
          <w:lang w:val="en-US"/>
        </w:rPr>
      </w:pPr>
      <w:r>
        <w:rPr>
          <w:rFonts w:ascii="Arial" w:hAnsi="Arial" w:cs="Arial"/>
          <w:sz w:val="20"/>
          <w:lang w:val="en-US"/>
        </w:rPr>
        <w:t>“Officer” means one of the post-holders elected by the members to the post of President, President Elect, Honorary Secretary, or Honorary Treasurer, and Honorary Secretary Elect or Honorary Treasurer Elect if appropriate.</w:t>
      </w:r>
    </w:p>
    <w:p w14:paraId="2644BBA8" w14:textId="77777777" w:rsidR="00D5296B" w:rsidRDefault="00D5296B" w:rsidP="00D5296B">
      <w:pPr>
        <w:ind w:left="1069"/>
        <w:jc w:val="both"/>
        <w:rPr>
          <w:rFonts w:ascii="Arial" w:hAnsi="Arial" w:cs="Arial"/>
          <w:b/>
          <w:color w:val="FF0000"/>
          <w:sz w:val="20"/>
        </w:rPr>
      </w:pPr>
    </w:p>
    <w:p w14:paraId="35DFECCE" w14:textId="77777777" w:rsidR="00D5296B" w:rsidRDefault="00D5296B" w:rsidP="00D5296B">
      <w:pPr>
        <w:autoSpaceDE w:val="0"/>
        <w:autoSpaceDN w:val="0"/>
        <w:adjustRightInd w:val="0"/>
        <w:rPr>
          <w:rFonts w:ascii="Arial" w:hAnsi="Arial" w:cs="Arial"/>
          <w:sz w:val="20"/>
          <w:lang w:val="en-US"/>
        </w:rPr>
      </w:pPr>
      <w:r>
        <w:rPr>
          <w:rFonts w:ascii="Arial" w:hAnsi="Arial" w:cs="Arial"/>
          <w:sz w:val="20"/>
          <w:lang w:val="en-US"/>
        </w:rPr>
        <w:t>“</w:t>
      </w:r>
      <w:proofErr w:type="gramStart"/>
      <w:r>
        <w:rPr>
          <w:rFonts w:ascii="Arial" w:hAnsi="Arial" w:cs="Arial"/>
          <w:sz w:val="20"/>
          <w:lang w:val="en-US"/>
        </w:rPr>
        <w:t>ordinary</w:t>
      </w:r>
      <w:proofErr w:type="gramEnd"/>
      <w:r>
        <w:rPr>
          <w:rFonts w:ascii="Arial" w:hAnsi="Arial" w:cs="Arial"/>
          <w:sz w:val="20"/>
          <w:lang w:val="en-US"/>
        </w:rPr>
        <w:t xml:space="preserve"> resolution” has the meaning given in section 282 of the CA </w:t>
      </w:r>
      <w:proofErr w:type="gramStart"/>
      <w:r>
        <w:rPr>
          <w:rFonts w:ascii="Arial" w:hAnsi="Arial" w:cs="Arial"/>
          <w:sz w:val="20"/>
          <w:lang w:val="en-US"/>
        </w:rPr>
        <w:t>2006;</w:t>
      </w:r>
      <w:proofErr w:type="gramEnd"/>
      <w:r>
        <w:rPr>
          <w:rFonts w:ascii="Arial" w:hAnsi="Arial" w:cs="Arial"/>
          <w:sz w:val="20"/>
          <w:lang w:val="en-US"/>
        </w:rPr>
        <w:t xml:space="preserve">  </w:t>
      </w:r>
    </w:p>
    <w:p w14:paraId="6A8C6D54" w14:textId="77777777" w:rsidR="00D5296B" w:rsidRDefault="00D5296B" w:rsidP="00D5296B">
      <w:pPr>
        <w:autoSpaceDE w:val="0"/>
        <w:autoSpaceDN w:val="0"/>
        <w:adjustRightInd w:val="0"/>
        <w:ind w:left="426"/>
        <w:rPr>
          <w:rFonts w:ascii="Arial" w:hAnsi="Arial" w:cs="Arial"/>
          <w:b/>
          <w:color w:val="FF0000"/>
          <w:sz w:val="20"/>
          <w:lang w:val="en-US"/>
        </w:rPr>
      </w:pPr>
    </w:p>
    <w:p w14:paraId="284B2F32" w14:textId="77777777" w:rsidR="00D5296B" w:rsidRDefault="00D5296B" w:rsidP="00D5296B">
      <w:pPr>
        <w:autoSpaceDE w:val="0"/>
        <w:autoSpaceDN w:val="0"/>
        <w:adjustRightInd w:val="0"/>
        <w:rPr>
          <w:rFonts w:ascii="Arial" w:hAnsi="Arial" w:cs="Arial"/>
          <w:sz w:val="20"/>
          <w:lang w:val="en-US"/>
        </w:rPr>
      </w:pPr>
      <w:r>
        <w:rPr>
          <w:rFonts w:ascii="Arial" w:hAnsi="Arial" w:cs="Arial"/>
          <w:sz w:val="20"/>
          <w:lang w:val="en-US"/>
        </w:rPr>
        <w:t xml:space="preserve">“participate” in relation to a directors’ meeting, has the meaning given in article </w:t>
      </w:r>
      <w:proofErr w:type="gramStart"/>
      <w:r>
        <w:rPr>
          <w:rFonts w:ascii="Arial" w:hAnsi="Arial" w:cs="Arial"/>
          <w:sz w:val="20"/>
          <w:lang w:val="en-US"/>
        </w:rPr>
        <w:t>10;</w:t>
      </w:r>
      <w:proofErr w:type="gramEnd"/>
    </w:p>
    <w:p w14:paraId="675E586B" w14:textId="77777777" w:rsidR="00D5296B" w:rsidRDefault="00D5296B" w:rsidP="00D5296B">
      <w:pPr>
        <w:autoSpaceDE w:val="0"/>
        <w:autoSpaceDN w:val="0"/>
        <w:adjustRightInd w:val="0"/>
        <w:rPr>
          <w:rFonts w:ascii="Arial" w:hAnsi="Arial" w:cs="Arial"/>
          <w:sz w:val="20"/>
          <w:lang w:val="en-US"/>
        </w:rPr>
      </w:pPr>
    </w:p>
    <w:p w14:paraId="2972F71C" w14:textId="77777777" w:rsidR="00D5296B" w:rsidRDefault="00D5296B" w:rsidP="00D5296B">
      <w:pPr>
        <w:autoSpaceDE w:val="0"/>
        <w:autoSpaceDN w:val="0"/>
        <w:adjustRightInd w:val="0"/>
        <w:rPr>
          <w:rFonts w:ascii="Arial" w:hAnsi="Arial" w:cs="Arial"/>
          <w:sz w:val="20"/>
          <w:lang w:val="en-US"/>
        </w:rPr>
      </w:pPr>
      <w:r>
        <w:rPr>
          <w:rFonts w:ascii="Arial" w:hAnsi="Arial" w:cs="Arial"/>
          <w:sz w:val="20"/>
          <w:lang w:val="en-US"/>
        </w:rPr>
        <w:t>“</w:t>
      </w:r>
      <w:proofErr w:type="gramStart"/>
      <w:r>
        <w:rPr>
          <w:rFonts w:ascii="Arial" w:hAnsi="Arial" w:cs="Arial"/>
          <w:sz w:val="20"/>
          <w:lang w:val="en-US"/>
        </w:rPr>
        <w:t>proxy</w:t>
      </w:r>
      <w:proofErr w:type="gramEnd"/>
      <w:r>
        <w:rPr>
          <w:rFonts w:ascii="Arial" w:hAnsi="Arial" w:cs="Arial"/>
          <w:sz w:val="20"/>
          <w:lang w:val="en-US"/>
        </w:rPr>
        <w:t xml:space="preserve"> notice” has the meaning given in article </w:t>
      </w:r>
      <w:proofErr w:type="gramStart"/>
      <w:r>
        <w:rPr>
          <w:rFonts w:ascii="Arial" w:hAnsi="Arial" w:cs="Arial"/>
          <w:sz w:val="20"/>
          <w:lang w:val="en-US"/>
        </w:rPr>
        <w:t>31;</w:t>
      </w:r>
      <w:proofErr w:type="gramEnd"/>
    </w:p>
    <w:p w14:paraId="3A7EB8C6" w14:textId="77777777" w:rsidR="00D5296B" w:rsidRDefault="00D5296B" w:rsidP="00D5296B">
      <w:pPr>
        <w:autoSpaceDE w:val="0"/>
        <w:autoSpaceDN w:val="0"/>
        <w:adjustRightInd w:val="0"/>
        <w:rPr>
          <w:rFonts w:ascii="Arial" w:hAnsi="Arial" w:cs="Arial"/>
          <w:sz w:val="20"/>
          <w:lang w:val="en-US"/>
        </w:rPr>
      </w:pPr>
    </w:p>
    <w:p w14:paraId="2A836856" w14:textId="77777777" w:rsidR="00D5296B" w:rsidRDefault="00D5296B" w:rsidP="00D5296B">
      <w:pPr>
        <w:autoSpaceDE w:val="0"/>
        <w:autoSpaceDN w:val="0"/>
        <w:adjustRightInd w:val="0"/>
        <w:rPr>
          <w:rFonts w:ascii="Arial" w:hAnsi="Arial" w:cs="Arial"/>
          <w:sz w:val="20"/>
          <w:lang w:val="en-US"/>
        </w:rPr>
      </w:pPr>
      <w:r>
        <w:rPr>
          <w:rFonts w:ascii="Arial" w:hAnsi="Arial" w:cs="Arial"/>
          <w:sz w:val="20"/>
          <w:lang w:val="en-US"/>
        </w:rPr>
        <w:t>“</w:t>
      </w:r>
      <w:proofErr w:type="gramStart"/>
      <w:r>
        <w:rPr>
          <w:rFonts w:ascii="Arial" w:hAnsi="Arial" w:cs="Arial"/>
          <w:sz w:val="20"/>
          <w:lang w:val="en-US"/>
        </w:rPr>
        <w:t>special</w:t>
      </w:r>
      <w:proofErr w:type="gramEnd"/>
      <w:r>
        <w:rPr>
          <w:rFonts w:ascii="Arial" w:hAnsi="Arial" w:cs="Arial"/>
          <w:sz w:val="20"/>
          <w:lang w:val="en-US"/>
        </w:rPr>
        <w:t xml:space="preserve"> resolution” has the meaning given in section 283 of the CA </w:t>
      </w:r>
      <w:proofErr w:type="gramStart"/>
      <w:r>
        <w:rPr>
          <w:rFonts w:ascii="Arial" w:hAnsi="Arial" w:cs="Arial"/>
          <w:sz w:val="20"/>
          <w:lang w:val="en-US"/>
        </w:rPr>
        <w:t>2006;</w:t>
      </w:r>
      <w:proofErr w:type="gramEnd"/>
      <w:r>
        <w:rPr>
          <w:rFonts w:ascii="Arial" w:hAnsi="Arial" w:cs="Arial"/>
          <w:sz w:val="20"/>
          <w:lang w:val="en-US"/>
        </w:rPr>
        <w:t xml:space="preserve">  </w:t>
      </w:r>
    </w:p>
    <w:p w14:paraId="0E466E02" w14:textId="77777777" w:rsidR="00D5296B" w:rsidRDefault="00D5296B" w:rsidP="00D5296B">
      <w:pPr>
        <w:autoSpaceDE w:val="0"/>
        <w:autoSpaceDN w:val="0"/>
        <w:adjustRightInd w:val="0"/>
        <w:rPr>
          <w:rFonts w:ascii="Arial" w:hAnsi="Arial" w:cs="Arial"/>
          <w:b/>
          <w:color w:val="FF0000"/>
          <w:sz w:val="20"/>
          <w:lang w:val="en-US"/>
        </w:rPr>
      </w:pPr>
    </w:p>
    <w:p w14:paraId="3EF6F022" w14:textId="77777777" w:rsidR="00D5296B" w:rsidRDefault="00D5296B" w:rsidP="00D5296B">
      <w:pPr>
        <w:autoSpaceDE w:val="0"/>
        <w:autoSpaceDN w:val="0"/>
        <w:adjustRightInd w:val="0"/>
        <w:rPr>
          <w:rFonts w:ascii="Arial" w:hAnsi="Arial" w:cs="Arial"/>
          <w:sz w:val="20"/>
          <w:lang w:val="en-US"/>
        </w:rPr>
      </w:pPr>
      <w:r>
        <w:rPr>
          <w:rFonts w:ascii="Arial" w:hAnsi="Arial" w:cs="Arial"/>
          <w:sz w:val="20"/>
          <w:lang w:val="en-US"/>
        </w:rPr>
        <w:t>“subsidiary” has the meaning given in section 1159 of the CA 2006; and</w:t>
      </w:r>
    </w:p>
    <w:p w14:paraId="2267250A" w14:textId="77777777" w:rsidR="00D5296B" w:rsidRDefault="00D5296B" w:rsidP="00D5296B">
      <w:pPr>
        <w:autoSpaceDE w:val="0"/>
        <w:autoSpaceDN w:val="0"/>
        <w:adjustRightInd w:val="0"/>
        <w:rPr>
          <w:rFonts w:ascii="Arial" w:hAnsi="Arial" w:cs="Arial"/>
          <w:sz w:val="20"/>
          <w:lang w:val="en-US"/>
        </w:rPr>
      </w:pPr>
    </w:p>
    <w:p w14:paraId="6A04BE8E" w14:textId="77777777" w:rsidR="00D5296B" w:rsidRDefault="00D5296B" w:rsidP="00D5296B">
      <w:pPr>
        <w:autoSpaceDE w:val="0"/>
        <w:autoSpaceDN w:val="0"/>
        <w:adjustRightInd w:val="0"/>
        <w:rPr>
          <w:rFonts w:ascii="Arial" w:hAnsi="Arial" w:cs="Arial"/>
          <w:sz w:val="20"/>
          <w:lang w:val="en-US"/>
        </w:rPr>
      </w:pPr>
      <w:r>
        <w:rPr>
          <w:rFonts w:ascii="Arial" w:hAnsi="Arial" w:cs="Arial"/>
          <w:sz w:val="20"/>
          <w:lang w:val="en-US"/>
        </w:rPr>
        <w:t>“Rules” refers to the rules of the Company, which were adopted by the Company around the same date as these Articles.</w:t>
      </w:r>
    </w:p>
    <w:p w14:paraId="530F4A31" w14:textId="77777777" w:rsidR="00D5296B" w:rsidRDefault="00D5296B" w:rsidP="00D5296B">
      <w:pPr>
        <w:autoSpaceDE w:val="0"/>
        <w:autoSpaceDN w:val="0"/>
        <w:adjustRightInd w:val="0"/>
        <w:rPr>
          <w:rFonts w:ascii="Arial" w:hAnsi="Arial" w:cs="Arial"/>
          <w:sz w:val="20"/>
          <w:lang w:val="en-US"/>
        </w:rPr>
      </w:pPr>
    </w:p>
    <w:p w14:paraId="0C9E1644" w14:textId="77777777" w:rsidR="00D5296B" w:rsidRDefault="00D5296B" w:rsidP="00D5296B">
      <w:pPr>
        <w:autoSpaceDE w:val="0"/>
        <w:autoSpaceDN w:val="0"/>
        <w:adjustRightInd w:val="0"/>
        <w:rPr>
          <w:rFonts w:ascii="Arial" w:hAnsi="Arial" w:cs="Arial"/>
          <w:sz w:val="20"/>
          <w:lang w:val="en-US"/>
        </w:rPr>
      </w:pPr>
      <w:r>
        <w:rPr>
          <w:rFonts w:ascii="Arial" w:hAnsi="Arial" w:cs="Arial"/>
          <w:sz w:val="20"/>
          <w:lang w:val="en-US"/>
        </w:rPr>
        <w:lastRenderedPageBreak/>
        <w:t>“writing” means the representation or reproduction of words, symbols or other information in a visible form by any method or combination of methods, whether sent or supplied in electronic form or otherwise.</w:t>
      </w:r>
    </w:p>
    <w:p w14:paraId="27C8E7BA" w14:textId="77777777" w:rsidR="00D5296B" w:rsidRDefault="00D5296B" w:rsidP="00D5296B">
      <w:pPr>
        <w:autoSpaceDE w:val="0"/>
        <w:autoSpaceDN w:val="0"/>
        <w:adjustRightInd w:val="0"/>
        <w:rPr>
          <w:rFonts w:ascii="Arial" w:hAnsi="Arial" w:cs="Arial"/>
          <w:sz w:val="20"/>
          <w:lang w:val="en-US"/>
        </w:rPr>
      </w:pPr>
    </w:p>
    <w:p w14:paraId="616E86D0" w14:textId="77777777" w:rsidR="00D5296B" w:rsidRDefault="00D5296B" w:rsidP="00D5296B">
      <w:pPr>
        <w:autoSpaceDE w:val="0"/>
        <w:autoSpaceDN w:val="0"/>
        <w:adjustRightInd w:val="0"/>
        <w:rPr>
          <w:rFonts w:ascii="Arial" w:hAnsi="Arial" w:cs="Arial"/>
          <w:sz w:val="20"/>
          <w:lang w:val="en-US"/>
        </w:rPr>
      </w:pPr>
      <w:r>
        <w:rPr>
          <w:rFonts w:ascii="Arial" w:hAnsi="Arial" w:cs="Arial"/>
          <w:sz w:val="20"/>
          <w:lang w:val="en-US"/>
        </w:rPr>
        <w:t>1.2 Save as otherwise specifically provided in these Articles, words and expressions which have meanings in the model articles of private companies limited by guarantee (“Model Articles”) shall have the same meanings in these Articles, subject to which and unless the context otherwise requires, words and expressions which have particular meanings in the CA 2006 shall have the same meanings in these Articles.</w:t>
      </w:r>
    </w:p>
    <w:p w14:paraId="6836B4E6" w14:textId="77777777" w:rsidR="00D5296B" w:rsidRDefault="00D5296B" w:rsidP="00D5296B">
      <w:pPr>
        <w:autoSpaceDE w:val="0"/>
        <w:autoSpaceDN w:val="0"/>
        <w:adjustRightInd w:val="0"/>
        <w:rPr>
          <w:rFonts w:ascii="Arial" w:hAnsi="Arial" w:cs="Arial"/>
          <w:sz w:val="20"/>
          <w:lang w:val="en-US"/>
        </w:rPr>
      </w:pPr>
    </w:p>
    <w:p w14:paraId="15C6C582" w14:textId="77777777" w:rsidR="00D5296B" w:rsidRDefault="00D5296B" w:rsidP="00D5296B">
      <w:pPr>
        <w:autoSpaceDE w:val="0"/>
        <w:autoSpaceDN w:val="0"/>
        <w:adjustRightInd w:val="0"/>
        <w:rPr>
          <w:rFonts w:ascii="Arial" w:hAnsi="Arial" w:cs="Arial"/>
          <w:sz w:val="20"/>
          <w:lang w:val="en-US"/>
        </w:rPr>
      </w:pPr>
      <w:r>
        <w:rPr>
          <w:rFonts w:ascii="Arial" w:hAnsi="Arial" w:cs="Arial"/>
          <w:sz w:val="20"/>
          <w:lang w:val="en-US"/>
        </w:rPr>
        <w:t xml:space="preserve">1.3 </w:t>
      </w:r>
      <w:bookmarkStart w:id="1" w:name="_Hlk164690883"/>
      <w:r>
        <w:rPr>
          <w:rFonts w:ascii="Arial" w:hAnsi="Arial" w:cs="Arial"/>
          <w:sz w:val="20"/>
          <w:lang w:val="en-US"/>
        </w:rPr>
        <w:t>Headings in these Articles are used for convenience only and shall not affect the construction or interpretation of these Articles.</w:t>
      </w:r>
      <w:bookmarkEnd w:id="1"/>
    </w:p>
    <w:p w14:paraId="0593B990" w14:textId="77777777" w:rsidR="00D5296B" w:rsidRDefault="00D5296B" w:rsidP="00D5296B">
      <w:pPr>
        <w:autoSpaceDE w:val="0"/>
        <w:autoSpaceDN w:val="0"/>
        <w:adjustRightInd w:val="0"/>
        <w:rPr>
          <w:rFonts w:ascii="Arial" w:hAnsi="Arial" w:cs="Arial"/>
          <w:sz w:val="20"/>
          <w:lang w:val="en-US"/>
        </w:rPr>
      </w:pPr>
    </w:p>
    <w:p w14:paraId="0F4278AC" w14:textId="77777777" w:rsidR="00D5296B" w:rsidRDefault="00D5296B" w:rsidP="00D5296B">
      <w:pPr>
        <w:autoSpaceDE w:val="0"/>
        <w:autoSpaceDN w:val="0"/>
        <w:adjustRightInd w:val="0"/>
        <w:rPr>
          <w:rFonts w:ascii="Arial" w:hAnsi="Arial" w:cs="Arial"/>
          <w:sz w:val="20"/>
          <w:lang w:val="en-US"/>
        </w:rPr>
      </w:pPr>
      <w:r>
        <w:rPr>
          <w:rFonts w:ascii="Arial" w:hAnsi="Arial" w:cs="Arial"/>
          <w:sz w:val="20"/>
          <w:lang w:val="en-US"/>
        </w:rPr>
        <w:t>1.4 A reference in these Articles to an article is a reference to the relevant article of these Articles unless expressly provided otherwise.</w:t>
      </w:r>
    </w:p>
    <w:p w14:paraId="041C0A2C" w14:textId="77777777" w:rsidR="00D5296B" w:rsidRDefault="00D5296B" w:rsidP="00D5296B">
      <w:pPr>
        <w:autoSpaceDE w:val="0"/>
        <w:autoSpaceDN w:val="0"/>
        <w:adjustRightInd w:val="0"/>
        <w:rPr>
          <w:rFonts w:ascii="Arial" w:hAnsi="Arial" w:cs="Arial"/>
          <w:sz w:val="20"/>
          <w:lang w:val="en-US"/>
        </w:rPr>
      </w:pPr>
    </w:p>
    <w:p w14:paraId="42BEE97D" w14:textId="77777777" w:rsidR="00D5296B" w:rsidRDefault="00D5296B" w:rsidP="00D5296B">
      <w:pPr>
        <w:autoSpaceDE w:val="0"/>
        <w:autoSpaceDN w:val="0"/>
        <w:adjustRightInd w:val="0"/>
        <w:rPr>
          <w:rFonts w:ascii="Arial" w:hAnsi="Arial" w:cs="Arial"/>
          <w:sz w:val="20"/>
          <w:lang w:val="en-US"/>
        </w:rPr>
      </w:pPr>
      <w:r>
        <w:rPr>
          <w:rFonts w:ascii="Arial" w:hAnsi="Arial" w:cs="Arial"/>
          <w:sz w:val="20"/>
          <w:lang w:val="en-US"/>
        </w:rPr>
        <w:t>1.5 Unless expressly provided otherwise, a reference to a statute or statutory provision shall include any subordinate legislation from time to time made under that statute or statutory provision.</w:t>
      </w:r>
    </w:p>
    <w:p w14:paraId="31104065" w14:textId="77777777" w:rsidR="00D5296B" w:rsidRDefault="00D5296B" w:rsidP="00D5296B">
      <w:pPr>
        <w:autoSpaceDE w:val="0"/>
        <w:autoSpaceDN w:val="0"/>
        <w:adjustRightInd w:val="0"/>
        <w:rPr>
          <w:rFonts w:ascii="Arial" w:hAnsi="Arial" w:cs="Arial"/>
          <w:sz w:val="20"/>
          <w:lang w:val="en-US"/>
        </w:rPr>
      </w:pPr>
    </w:p>
    <w:p w14:paraId="57833051" w14:textId="77777777" w:rsidR="00D5296B" w:rsidRDefault="00D5296B" w:rsidP="00D5296B">
      <w:pPr>
        <w:autoSpaceDE w:val="0"/>
        <w:autoSpaceDN w:val="0"/>
        <w:adjustRightInd w:val="0"/>
        <w:rPr>
          <w:rFonts w:ascii="Arial" w:hAnsi="Arial" w:cs="Arial"/>
          <w:sz w:val="20"/>
          <w:lang w:val="en-US"/>
        </w:rPr>
      </w:pPr>
      <w:r>
        <w:rPr>
          <w:rFonts w:ascii="Arial" w:hAnsi="Arial" w:cs="Arial"/>
          <w:sz w:val="20"/>
          <w:lang w:val="en-US"/>
        </w:rPr>
        <w:t xml:space="preserve">1.6 </w:t>
      </w:r>
      <w:bookmarkStart w:id="2" w:name="_Hlk164690931"/>
      <w:r>
        <w:rPr>
          <w:rFonts w:ascii="Arial" w:hAnsi="Arial" w:cs="Arial"/>
          <w:sz w:val="20"/>
          <w:lang w:val="en-US"/>
        </w:rPr>
        <w:t>Any word following the terms ‘including</w:t>
      </w:r>
      <w:proofErr w:type="gramStart"/>
      <w:r>
        <w:rPr>
          <w:rFonts w:ascii="Arial" w:hAnsi="Arial" w:cs="Arial"/>
          <w:sz w:val="20"/>
          <w:lang w:val="en-US"/>
        </w:rPr>
        <w:t>’, ‘</w:t>
      </w:r>
      <w:proofErr w:type="gramEnd"/>
      <w:r>
        <w:rPr>
          <w:rFonts w:ascii="Arial" w:hAnsi="Arial" w:cs="Arial"/>
          <w:sz w:val="20"/>
          <w:lang w:val="en-US"/>
        </w:rPr>
        <w:t>include</w:t>
      </w:r>
      <w:proofErr w:type="gramStart"/>
      <w:r>
        <w:rPr>
          <w:rFonts w:ascii="Arial" w:hAnsi="Arial" w:cs="Arial"/>
          <w:sz w:val="20"/>
          <w:lang w:val="en-US"/>
        </w:rPr>
        <w:t>’, ‘</w:t>
      </w:r>
      <w:proofErr w:type="gramEnd"/>
      <w:r>
        <w:rPr>
          <w:rFonts w:ascii="Arial" w:hAnsi="Arial" w:cs="Arial"/>
          <w:sz w:val="20"/>
          <w:lang w:val="en-US"/>
        </w:rPr>
        <w:t>in particular</w:t>
      </w:r>
      <w:proofErr w:type="gramStart"/>
      <w:r>
        <w:rPr>
          <w:rFonts w:ascii="Arial" w:hAnsi="Arial" w:cs="Arial"/>
          <w:sz w:val="20"/>
          <w:lang w:val="en-US"/>
        </w:rPr>
        <w:t>’, ‘</w:t>
      </w:r>
      <w:proofErr w:type="gramEnd"/>
      <w:r>
        <w:rPr>
          <w:rFonts w:ascii="Arial" w:hAnsi="Arial" w:cs="Arial"/>
          <w:sz w:val="20"/>
          <w:lang w:val="en-US"/>
        </w:rPr>
        <w:t>for example’ or any similar expression shall be construed as illustrative and shall not limit the sense of the words preceding those terms.</w:t>
      </w:r>
    </w:p>
    <w:bookmarkEnd w:id="2"/>
    <w:p w14:paraId="5EE17428" w14:textId="77777777" w:rsidR="00D5296B" w:rsidRDefault="00D5296B" w:rsidP="00D5296B">
      <w:pPr>
        <w:autoSpaceDE w:val="0"/>
        <w:autoSpaceDN w:val="0"/>
        <w:adjustRightInd w:val="0"/>
        <w:rPr>
          <w:rFonts w:ascii="Arial" w:hAnsi="Arial" w:cs="Arial"/>
          <w:sz w:val="20"/>
          <w:lang w:val="en-US"/>
        </w:rPr>
      </w:pPr>
    </w:p>
    <w:p w14:paraId="0A320F7B" w14:textId="77777777" w:rsidR="00D5296B" w:rsidRDefault="00D5296B" w:rsidP="00D5296B">
      <w:pPr>
        <w:autoSpaceDE w:val="0"/>
        <w:autoSpaceDN w:val="0"/>
        <w:adjustRightInd w:val="0"/>
        <w:rPr>
          <w:rFonts w:ascii="Arial" w:hAnsi="Arial" w:cs="Arial"/>
          <w:sz w:val="20"/>
          <w:lang w:val="en-US"/>
        </w:rPr>
      </w:pPr>
      <w:r>
        <w:rPr>
          <w:rFonts w:ascii="Arial" w:hAnsi="Arial" w:cs="Arial"/>
          <w:sz w:val="20"/>
          <w:lang w:val="en-US"/>
        </w:rPr>
        <w:t>1.7 The Model Articles shall apply to the Company, except in so far as they are modified or excluded by these Articles.</w:t>
      </w:r>
    </w:p>
    <w:p w14:paraId="3D889935" w14:textId="77777777" w:rsidR="00D5296B" w:rsidRDefault="00D5296B" w:rsidP="00D5296B">
      <w:pPr>
        <w:autoSpaceDE w:val="0"/>
        <w:autoSpaceDN w:val="0"/>
        <w:adjustRightInd w:val="0"/>
        <w:rPr>
          <w:rFonts w:ascii="Arial" w:hAnsi="Arial" w:cs="Arial"/>
          <w:sz w:val="20"/>
          <w:lang w:val="en-US"/>
        </w:rPr>
      </w:pPr>
    </w:p>
    <w:p w14:paraId="3C6A5095" w14:textId="77777777" w:rsidR="00D5296B" w:rsidRDefault="00D5296B" w:rsidP="00D5296B">
      <w:pPr>
        <w:autoSpaceDE w:val="0"/>
        <w:autoSpaceDN w:val="0"/>
        <w:adjustRightInd w:val="0"/>
        <w:rPr>
          <w:rFonts w:ascii="Arial" w:hAnsi="Arial" w:cs="Arial"/>
          <w:sz w:val="20"/>
          <w:lang w:val="en-US"/>
        </w:rPr>
      </w:pPr>
      <w:r>
        <w:rPr>
          <w:rFonts w:ascii="Arial" w:hAnsi="Arial" w:cs="Arial"/>
          <w:sz w:val="20"/>
          <w:lang w:val="en-US"/>
        </w:rPr>
        <w:t xml:space="preserve">1.8 The Model Articles 1, 2, 6, 7, 8, 10, 11, 12, 13, 14, 17, </w:t>
      </w:r>
      <w:proofErr w:type="gramStart"/>
      <w:r>
        <w:rPr>
          <w:rFonts w:ascii="Arial" w:hAnsi="Arial" w:cs="Arial"/>
          <w:sz w:val="20"/>
          <w:lang w:val="en-US"/>
        </w:rPr>
        <w:t>19, 21</w:t>
      </w:r>
      <w:proofErr w:type="gramEnd"/>
      <w:r>
        <w:rPr>
          <w:rFonts w:ascii="Arial" w:hAnsi="Arial" w:cs="Arial"/>
          <w:sz w:val="20"/>
          <w:lang w:val="en-US"/>
        </w:rPr>
        <w:t xml:space="preserve">, 23, 24, 25, 26, </w:t>
      </w:r>
      <w:proofErr w:type="gramStart"/>
      <w:r>
        <w:rPr>
          <w:rFonts w:ascii="Arial" w:hAnsi="Arial" w:cs="Arial"/>
          <w:sz w:val="20"/>
          <w:lang w:val="en-US"/>
        </w:rPr>
        <w:t>28, 30</w:t>
      </w:r>
      <w:proofErr w:type="gramEnd"/>
      <w:r>
        <w:rPr>
          <w:rFonts w:ascii="Arial" w:hAnsi="Arial" w:cs="Arial"/>
          <w:sz w:val="20"/>
          <w:lang w:val="en-US"/>
        </w:rPr>
        <w:t xml:space="preserve">, 31, 32, 33, 35, 40 and 41 are modified by these articles. </w:t>
      </w:r>
    </w:p>
    <w:p w14:paraId="55A24529" w14:textId="77777777" w:rsidR="00D5296B" w:rsidRDefault="00D5296B" w:rsidP="00D5296B">
      <w:pPr>
        <w:autoSpaceDE w:val="0"/>
        <w:autoSpaceDN w:val="0"/>
        <w:adjustRightInd w:val="0"/>
        <w:rPr>
          <w:rFonts w:ascii="Arial" w:hAnsi="Arial" w:cs="Arial"/>
          <w:sz w:val="20"/>
          <w:lang w:val="en-US"/>
        </w:rPr>
      </w:pPr>
    </w:p>
    <w:p w14:paraId="4D44185A" w14:textId="77777777" w:rsidR="00D5296B" w:rsidRDefault="00D5296B" w:rsidP="00D5296B">
      <w:pPr>
        <w:autoSpaceDE w:val="0"/>
        <w:autoSpaceDN w:val="0"/>
        <w:adjustRightInd w:val="0"/>
        <w:rPr>
          <w:rFonts w:ascii="Arial" w:hAnsi="Arial" w:cs="Arial"/>
          <w:sz w:val="20"/>
          <w:lang w:val="en-US"/>
        </w:rPr>
      </w:pPr>
      <w:r>
        <w:rPr>
          <w:rFonts w:ascii="Arial" w:hAnsi="Arial" w:cs="Arial"/>
          <w:sz w:val="20"/>
          <w:lang w:val="en-US"/>
        </w:rPr>
        <w:t>1.9 Unless the context otherwise requires, other words or expressions contained in these Articles bear the same meaning as in the Companies Act 2006 as in force on the date when these Articles become binding on the Company.</w:t>
      </w:r>
    </w:p>
    <w:p w14:paraId="48670219" w14:textId="77777777" w:rsidR="00D5296B" w:rsidRDefault="00D5296B" w:rsidP="00D5296B">
      <w:pPr>
        <w:autoSpaceDE w:val="0"/>
        <w:autoSpaceDN w:val="0"/>
        <w:adjustRightInd w:val="0"/>
        <w:rPr>
          <w:rFonts w:ascii="Arial" w:hAnsi="Arial" w:cs="Arial"/>
          <w:sz w:val="20"/>
          <w:lang w:val="en-US"/>
        </w:rPr>
      </w:pPr>
    </w:p>
    <w:p w14:paraId="32C844E9" w14:textId="77777777" w:rsidR="00D5296B" w:rsidRDefault="00D5296B" w:rsidP="00D5296B">
      <w:pPr>
        <w:autoSpaceDE w:val="0"/>
        <w:autoSpaceDN w:val="0"/>
        <w:adjustRightInd w:val="0"/>
        <w:rPr>
          <w:rFonts w:ascii="Arial" w:hAnsi="Arial" w:cs="Arial"/>
          <w:b/>
          <w:bCs/>
          <w:sz w:val="20"/>
          <w:lang w:val="en-US"/>
        </w:rPr>
      </w:pPr>
      <w:r>
        <w:rPr>
          <w:rFonts w:ascii="Arial" w:hAnsi="Arial" w:cs="Arial"/>
          <w:b/>
          <w:bCs/>
          <w:sz w:val="20"/>
          <w:lang w:val="en-US"/>
        </w:rPr>
        <w:t xml:space="preserve">Liability of Members </w:t>
      </w:r>
    </w:p>
    <w:p w14:paraId="48087197" w14:textId="77777777" w:rsidR="00D5296B" w:rsidRDefault="00D5296B" w:rsidP="00D5296B">
      <w:pPr>
        <w:autoSpaceDE w:val="0"/>
        <w:autoSpaceDN w:val="0"/>
        <w:adjustRightInd w:val="0"/>
        <w:rPr>
          <w:rFonts w:ascii="Arial" w:hAnsi="Arial" w:cs="Arial"/>
          <w:b/>
          <w:bCs/>
          <w:sz w:val="20"/>
          <w:lang w:val="en-US"/>
        </w:rPr>
      </w:pPr>
      <w:r>
        <w:rPr>
          <w:rFonts w:ascii="Arial" w:hAnsi="Arial" w:cs="Arial"/>
          <w:b/>
          <w:bCs/>
          <w:sz w:val="20"/>
          <w:lang w:val="en-US"/>
        </w:rPr>
        <w:t xml:space="preserve">2. </w:t>
      </w:r>
    </w:p>
    <w:p w14:paraId="06FA8A9F" w14:textId="77777777" w:rsidR="00D5296B" w:rsidRDefault="00D5296B" w:rsidP="00D5296B">
      <w:pPr>
        <w:autoSpaceDE w:val="0"/>
        <w:autoSpaceDN w:val="0"/>
        <w:adjustRightInd w:val="0"/>
        <w:rPr>
          <w:rFonts w:ascii="Arial" w:hAnsi="Arial" w:cs="Arial"/>
          <w:sz w:val="20"/>
          <w:lang w:val="en-US"/>
        </w:rPr>
      </w:pPr>
      <w:r>
        <w:rPr>
          <w:rFonts w:ascii="Arial" w:hAnsi="Arial" w:cs="Arial"/>
          <w:sz w:val="20"/>
          <w:lang w:val="en-US"/>
        </w:rPr>
        <w:t xml:space="preserve">(1) The liability of each member is limited to £1, being the amount that each member undertakes to contribute to the assets of the Company, in the event of its being wound up while they are </w:t>
      </w:r>
      <w:proofErr w:type="gramStart"/>
      <w:r>
        <w:rPr>
          <w:rFonts w:ascii="Arial" w:hAnsi="Arial" w:cs="Arial"/>
          <w:sz w:val="20"/>
          <w:lang w:val="en-US"/>
        </w:rPr>
        <w:t>member</w:t>
      </w:r>
      <w:proofErr w:type="gramEnd"/>
      <w:r>
        <w:rPr>
          <w:rFonts w:ascii="Arial" w:hAnsi="Arial" w:cs="Arial"/>
          <w:sz w:val="20"/>
          <w:lang w:val="en-US"/>
        </w:rPr>
        <w:t>, for—</w:t>
      </w:r>
    </w:p>
    <w:p w14:paraId="54A4A44B" w14:textId="77777777" w:rsidR="00D5296B" w:rsidRDefault="00D5296B" w:rsidP="00D5296B">
      <w:pPr>
        <w:autoSpaceDE w:val="0"/>
        <w:autoSpaceDN w:val="0"/>
        <w:adjustRightInd w:val="0"/>
        <w:rPr>
          <w:rFonts w:ascii="Arial" w:hAnsi="Arial" w:cs="Arial"/>
          <w:sz w:val="20"/>
          <w:lang w:val="en-US"/>
        </w:rPr>
      </w:pPr>
    </w:p>
    <w:p w14:paraId="4B3FA35E" w14:textId="77777777" w:rsidR="00D5296B" w:rsidRDefault="00D5296B" w:rsidP="00D5296B">
      <w:pPr>
        <w:autoSpaceDE w:val="0"/>
        <w:autoSpaceDN w:val="0"/>
        <w:adjustRightInd w:val="0"/>
        <w:rPr>
          <w:rFonts w:ascii="Arial" w:hAnsi="Arial" w:cs="Arial"/>
          <w:sz w:val="20"/>
          <w:lang w:val="en-US"/>
        </w:rPr>
      </w:pPr>
      <w:r>
        <w:rPr>
          <w:rFonts w:ascii="Arial" w:hAnsi="Arial" w:cs="Arial"/>
          <w:sz w:val="20"/>
          <w:lang w:val="en-US"/>
        </w:rPr>
        <w:t>(a) payment of the Company’s debts and liabilities contracted before they cease to be a member,</w:t>
      </w:r>
    </w:p>
    <w:p w14:paraId="636B29FC" w14:textId="77777777" w:rsidR="00D5296B" w:rsidRDefault="00D5296B" w:rsidP="00D5296B">
      <w:pPr>
        <w:autoSpaceDE w:val="0"/>
        <w:autoSpaceDN w:val="0"/>
        <w:adjustRightInd w:val="0"/>
        <w:rPr>
          <w:rFonts w:ascii="Arial" w:hAnsi="Arial" w:cs="Arial"/>
          <w:sz w:val="20"/>
          <w:lang w:val="en-US"/>
        </w:rPr>
      </w:pPr>
      <w:r>
        <w:rPr>
          <w:rFonts w:ascii="Arial" w:hAnsi="Arial" w:cs="Arial"/>
          <w:sz w:val="20"/>
          <w:lang w:val="en-US"/>
        </w:rPr>
        <w:t>(b) payment of the costs, charges and expenses of winding up, and</w:t>
      </w:r>
    </w:p>
    <w:p w14:paraId="21368469" w14:textId="77777777" w:rsidR="00D5296B" w:rsidRDefault="00D5296B" w:rsidP="00D5296B">
      <w:pPr>
        <w:autoSpaceDE w:val="0"/>
        <w:autoSpaceDN w:val="0"/>
        <w:adjustRightInd w:val="0"/>
        <w:rPr>
          <w:rFonts w:ascii="Arial" w:hAnsi="Arial" w:cs="Arial"/>
          <w:sz w:val="20"/>
          <w:lang w:val="en-US"/>
        </w:rPr>
      </w:pPr>
      <w:r>
        <w:rPr>
          <w:rFonts w:ascii="Arial" w:hAnsi="Arial" w:cs="Arial"/>
          <w:sz w:val="20"/>
          <w:lang w:val="en-US"/>
        </w:rPr>
        <w:t xml:space="preserve">(c) adjustment of the rights of the </w:t>
      </w:r>
      <w:proofErr w:type="gramStart"/>
      <w:r>
        <w:rPr>
          <w:rFonts w:ascii="Arial" w:hAnsi="Arial" w:cs="Arial"/>
          <w:sz w:val="20"/>
          <w:lang w:val="en-US"/>
        </w:rPr>
        <w:t>contributories</w:t>
      </w:r>
      <w:proofErr w:type="gramEnd"/>
      <w:r>
        <w:rPr>
          <w:rFonts w:ascii="Arial" w:hAnsi="Arial" w:cs="Arial"/>
          <w:sz w:val="20"/>
          <w:lang w:val="en-US"/>
        </w:rPr>
        <w:t xml:space="preserve"> among themselves.</w:t>
      </w:r>
    </w:p>
    <w:p w14:paraId="43827E25" w14:textId="77777777" w:rsidR="00D5296B" w:rsidRDefault="00D5296B" w:rsidP="00D5296B">
      <w:pPr>
        <w:autoSpaceDE w:val="0"/>
        <w:autoSpaceDN w:val="0"/>
        <w:adjustRightInd w:val="0"/>
        <w:ind w:left="426"/>
        <w:rPr>
          <w:rFonts w:ascii="Arial" w:hAnsi="Arial" w:cs="Arial"/>
          <w:sz w:val="20"/>
          <w:lang w:val="en-US"/>
        </w:rPr>
      </w:pPr>
    </w:p>
    <w:p w14:paraId="002E2EA8" w14:textId="77777777" w:rsidR="00D5296B" w:rsidRDefault="00D5296B" w:rsidP="00D5296B">
      <w:pPr>
        <w:autoSpaceDE w:val="0"/>
        <w:autoSpaceDN w:val="0"/>
        <w:adjustRightInd w:val="0"/>
        <w:rPr>
          <w:rFonts w:ascii="Arial" w:hAnsi="Arial" w:cs="Arial"/>
          <w:sz w:val="20"/>
          <w:lang w:val="en-US"/>
        </w:rPr>
      </w:pPr>
      <w:r>
        <w:rPr>
          <w:rFonts w:ascii="Arial" w:hAnsi="Arial" w:cs="Arial"/>
          <w:sz w:val="20"/>
          <w:lang w:val="en-US"/>
        </w:rPr>
        <w:t>(2)</w:t>
      </w:r>
      <w:r>
        <w:rPr>
          <w:lang w:val="en-US"/>
        </w:rPr>
        <w:t xml:space="preserve"> </w:t>
      </w:r>
      <w:r>
        <w:rPr>
          <w:rFonts w:ascii="Arial" w:hAnsi="Arial" w:cs="Arial"/>
          <w:sz w:val="20"/>
        </w:rPr>
        <w:t>Subject to Article 2.1, a person who ceases to be a member shall not be liable for any sum due under this Article after they cease to be a member.</w:t>
      </w:r>
    </w:p>
    <w:p w14:paraId="06C09503" w14:textId="77777777" w:rsidR="00D5296B" w:rsidRDefault="00D5296B" w:rsidP="00D5296B">
      <w:pPr>
        <w:autoSpaceDE w:val="0"/>
        <w:autoSpaceDN w:val="0"/>
        <w:adjustRightInd w:val="0"/>
        <w:spacing w:after="240"/>
        <w:ind w:left="426"/>
        <w:rPr>
          <w:rFonts w:ascii="Arial" w:hAnsi="Arial" w:cs="Arial"/>
          <w:sz w:val="20"/>
          <w:lang w:val="en-US"/>
        </w:rPr>
      </w:pPr>
    </w:p>
    <w:p w14:paraId="25214D7D" w14:textId="77777777" w:rsidR="00D5296B" w:rsidRDefault="00D5296B" w:rsidP="00D5296B">
      <w:pPr>
        <w:autoSpaceDE w:val="0"/>
        <w:autoSpaceDN w:val="0"/>
        <w:adjustRightInd w:val="0"/>
        <w:spacing w:line="360" w:lineRule="auto"/>
        <w:jc w:val="center"/>
        <w:rPr>
          <w:rFonts w:ascii="Arial" w:hAnsi="Arial" w:cs="Arial"/>
          <w:sz w:val="20"/>
          <w:lang w:val="en-US"/>
        </w:rPr>
      </w:pPr>
      <w:r>
        <w:rPr>
          <w:rFonts w:ascii="Arial" w:hAnsi="Arial" w:cs="Arial"/>
          <w:sz w:val="20"/>
          <w:lang w:val="en-US"/>
        </w:rPr>
        <w:t>PART 2</w:t>
      </w:r>
    </w:p>
    <w:p w14:paraId="09A67B83" w14:textId="77777777" w:rsidR="00D5296B" w:rsidRDefault="00D5296B" w:rsidP="00D5296B">
      <w:pPr>
        <w:autoSpaceDE w:val="0"/>
        <w:autoSpaceDN w:val="0"/>
        <w:adjustRightInd w:val="0"/>
        <w:spacing w:line="360" w:lineRule="auto"/>
        <w:jc w:val="center"/>
        <w:rPr>
          <w:rFonts w:ascii="Arial" w:hAnsi="Arial" w:cs="Arial"/>
          <w:sz w:val="20"/>
          <w:lang w:val="en-US"/>
        </w:rPr>
      </w:pPr>
      <w:r>
        <w:rPr>
          <w:rFonts w:ascii="Arial" w:hAnsi="Arial" w:cs="Arial"/>
          <w:sz w:val="20"/>
          <w:lang w:val="en-US"/>
        </w:rPr>
        <w:t>DIRECTORS</w:t>
      </w:r>
    </w:p>
    <w:p w14:paraId="52DD0347" w14:textId="77777777" w:rsidR="00D5296B" w:rsidRDefault="00D5296B" w:rsidP="00D5296B">
      <w:pPr>
        <w:autoSpaceDE w:val="0"/>
        <w:autoSpaceDN w:val="0"/>
        <w:adjustRightInd w:val="0"/>
        <w:spacing w:line="360" w:lineRule="auto"/>
        <w:jc w:val="center"/>
        <w:rPr>
          <w:rFonts w:ascii="Arial" w:hAnsi="Arial" w:cs="Arial"/>
          <w:sz w:val="20"/>
          <w:lang w:val="en-US"/>
        </w:rPr>
      </w:pPr>
      <w:r>
        <w:rPr>
          <w:rFonts w:ascii="Arial" w:hAnsi="Arial" w:cs="Arial"/>
          <w:sz w:val="20"/>
          <w:lang w:val="en-US"/>
        </w:rPr>
        <w:t>DIRECTORS’ POWERS AND RESPONSIBILITIES</w:t>
      </w:r>
    </w:p>
    <w:p w14:paraId="03D3A336" w14:textId="77777777" w:rsidR="00D5296B" w:rsidRDefault="00D5296B" w:rsidP="00D5296B">
      <w:pPr>
        <w:autoSpaceDE w:val="0"/>
        <w:autoSpaceDN w:val="0"/>
        <w:adjustRightInd w:val="0"/>
        <w:spacing w:line="360" w:lineRule="auto"/>
        <w:jc w:val="center"/>
        <w:rPr>
          <w:rFonts w:ascii="Arial" w:hAnsi="Arial" w:cs="Arial"/>
          <w:sz w:val="20"/>
          <w:lang w:val="en-US"/>
        </w:rPr>
      </w:pPr>
    </w:p>
    <w:p w14:paraId="6928F354" w14:textId="77777777" w:rsidR="00D5296B" w:rsidRDefault="00D5296B" w:rsidP="00D5296B">
      <w:pPr>
        <w:autoSpaceDE w:val="0"/>
        <w:autoSpaceDN w:val="0"/>
        <w:adjustRightInd w:val="0"/>
        <w:rPr>
          <w:rFonts w:ascii="Arial" w:hAnsi="Arial" w:cs="Arial"/>
          <w:b/>
          <w:bCs/>
          <w:sz w:val="20"/>
          <w:lang w:val="en-US"/>
        </w:rPr>
      </w:pPr>
      <w:r>
        <w:rPr>
          <w:rFonts w:ascii="Arial" w:hAnsi="Arial" w:cs="Arial"/>
          <w:b/>
          <w:bCs/>
          <w:sz w:val="20"/>
          <w:lang w:val="en-US"/>
        </w:rPr>
        <w:t>Directors’ general authority</w:t>
      </w:r>
    </w:p>
    <w:p w14:paraId="630BDDDE" w14:textId="77777777" w:rsidR="00D5296B" w:rsidRDefault="00D5296B" w:rsidP="00D5296B">
      <w:pPr>
        <w:autoSpaceDE w:val="0"/>
        <w:autoSpaceDN w:val="0"/>
        <w:adjustRightInd w:val="0"/>
        <w:rPr>
          <w:rFonts w:ascii="Arial" w:hAnsi="Arial" w:cs="Arial"/>
          <w:sz w:val="20"/>
          <w:lang w:val="en-US"/>
        </w:rPr>
      </w:pPr>
      <w:r>
        <w:rPr>
          <w:rFonts w:ascii="Arial" w:hAnsi="Arial" w:cs="Arial"/>
          <w:b/>
          <w:bCs/>
          <w:sz w:val="20"/>
          <w:lang w:val="en-US"/>
        </w:rPr>
        <w:t>3.</w:t>
      </w:r>
      <w:r>
        <w:rPr>
          <w:rFonts w:ascii="Arial" w:hAnsi="Arial" w:cs="Arial"/>
          <w:sz w:val="20"/>
          <w:lang w:val="en-US"/>
        </w:rPr>
        <w:t xml:space="preserve">  </w:t>
      </w:r>
    </w:p>
    <w:p w14:paraId="594B6D41" w14:textId="77777777" w:rsidR="00D5296B" w:rsidRDefault="00D5296B" w:rsidP="00D5296B">
      <w:pPr>
        <w:autoSpaceDE w:val="0"/>
        <w:autoSpaceDN w:val="0"/>
        <w:adjustRightInd w:val="0"/>
        <w:rPr>
          <w:rFonts w:ascii="Arial" w:hAnsi="Arial" w:cs="Arial"/>
          <w:sz w:val="20"/>
          <w:lang w:val="en-US"/>
        </w:rPr>
      </w:pPr>
      <w:r>
        <w:rPr>
          <w:rFonts w:ascii="Arial" w:hAnsi="Arial" w:cs="Arial"/>
          <w:sz w:val="20"/>
          <w:lang w:val="en-US"/>
        </w:rPr>
        <w:t>Subject to the Articles, the directors are responsible for the management of the Company’s business, for which purpose they may exercise all the powers of the Company.</w:t>
      </w:r>
    </w:p>
    <w:p w14:paraId="3DAB4E20" w14:textId="77777777" w:rsidR="00D5296B" w:rsidRDefault="00D5296B" w:rsidP="00D5296B">
      <w:pPr>
        <w:autoSpaceDE w:val="0"/>
        <w:autoSpaceDN w:val="0"/>
        <w:adjustRightInd w:val="0"/>
        <w:rPr>
          <w:rFonts w:ascii="Arial" w:hAnsi="Arial" w:cs="Arial"/>
          <w:sz w:val="20"/>
          <w:lang w:val="en-US"/>
        </w:rPr>
      </w:pPr>
    </w:p>
    <w:p w14:paraId="6FE0F099" w14:textId="77777777" w:rsidR="00D5296B" w:rsidRDefault="00D5296B" w:rsidP="00D5296B">
      <w:pPr>
        <w:autoSpaceDE w:val="0"/>
        <w:autoSpaceDN w:val="0"/>
        <w:adjustRightInd w:val="0"/>
        <w:rPr>
          <w:rFonts w:ascii="Arial" w:hAnsi="Arial" w:cs="Arial"/>
          <w:b/>
          <w:bCs/>
          <w:sz w:val="20"/>
          <w:lang w:val="en-US"/>
        </w:rPr>
      </w:pPr>
      <w:bookmarkStart w:id="3" w:name="_Hlk164638801"/>
      <w:r>
        <w:rPr>
          <w:rFonts w:ascii="Arial" w:hAnsi="Arial" w:cs="Arial"/>
          <w:b/>
          <w:bCs/>
          <w:sz w:val="20"/>
          <w:lang w:val="en-US"/>
        </w:rPr>
        <w:t>Members’ reserve power</w:t>
      </w:r>
    </w:p>
    <w:bookmarkEnd w:id="3"/>
    <w:p w14:paraId="237B08A8" w14:textId="77777777" w:rsidR="00D5296B" w:rsidRDefault="00D5296B" w:rsidP="00D5296B">
      <w:pPr>
        <w:autoSpaceDE w:val="0"/>
        <w:autoSpaceDN w:val="0"/>
        <w:adjustRightInd w:val="0"/>
        <w:rPr>
          <w:rFonts w:ascii="Arial" w:hAnsi="Arial" w:cs="Arial"/>
          <w:sz w:val="20"/>
          <w:lang w:val="en-US"/>
        </w:rPr>
      </w:pPr>
      <w:r>
        <w:rPr>
          <w:rFonts w:ascii="Arial" w:hAnsi="Arial" w:cs="Arial"/>
          <w:b/>
          <w:bCs/>
          <w:sz w:val="20"/>
          <w:lang w:val="en-US"/>
        </w:rPr>
        <w:t>4.</w:t>
      </w:r>
      <w:r>
        <w:rPr>
          <w:rFonts w:ascii="Arial" w:hAnsi="Arial" w:cs="Arial"/>
          <w:sz w:val="20"/>
          <w:lang w:val="en-US"/>
        </w:rPr>
        <w:t xml:space="preserve"> </w:t>
      </w:r>
    </w:p>
    <w:p w14:paraId="4207DE3D" w14:textId="77777777" w:rsidR="00D5296B" w:rsidRDefault="00D5296B" w:rsidP="00D5296B">
      <w:pPr>
        <w:autoSpaceDE w:val="0"/>
        <w:autoSpaceDN w:val="0"/>
        <w:adjustRightInd w:val="0"/>
        <w:rPr>
          <w:rFonts w:ascii="Arial" w:hAnsi="Arial" w:cs="Arial"/>
          <w:sz w:val="20"/>
          <w:lang w:val="en-US"/>
        </w:rPr>
      </w:pPr>
      <w:r>
        <w:rPr>
          <w:rFonts w:ascii="Arial" w:hAnsi="Arial" w:cs="Arial"/>
          <w:sz w:val="20"/>
          <w:lang w:val="en-US"/>
        </w:rPr>
        <w:lastRenderedPageBreak/>
        <w:t>(1) The members may, by special resolution, direct the directors to take, or refrain from taking, specified action.</w:t>
      </w:r>
    </w:p>
    <w:p w14:paraId="42E58F65" w14:textId="77777777" w:rsidR="00D5296B" w:rsidRDefault="00D5296B" w:rsidP="00D5296B">
      <w:pPr>
        <w:autoSpaceDE w:val="0"/>
        <w:autoSpaceDN w:val="0"/>
        <w:adjustRightInd w:val="0"/>
        <w:rPr>
          <w:rFonts w:ascii="Arial" w:hAnsi="Arial" w:cs="Arial"/>
          <w:sz w:val="20"/>
          <w:lang w:val="en-US"/>
        </w:rPr>
      </w:pPr>
    </w:p>
    <w:p w14:paraId="7BBAE93C" w14:textId="77777777" w:rsidR="00D5296B" w:rsidRDefault="00D5296B" w:rsidP="00D5296B">
      <w:pPr>
        <w:autoSpaceDE w:val="0"/>
        <w:autoSpaceDN w:val="0"/>
        <w:adjustRightInd w:val="0"/>
        <w:rPr>
          <w:rFonts w:ascii="Arial" w:hAnsi="Arial" w:cs="Arial"/>
          <w:sz w:val="20"/>
          <w:lang w:val="en-US"/>
        </w:rPr>
      </w:pPr>
      <w:r>
        <w:rPr>
          <w:rFonts w:ascii="Arial" w:hAnsi="Arial" w:cs="Arial"/>
          <w:sz w:val="20"/>
          <w:lang w:val="en-US"/>
        </w:rPr>
        <w:t>(2) No such special resolution invalidates anything which the directors have done before the passing of the resolution.</w:t>
      </w:r>
    </w:p>
    <w:p w14:paraId="4C9290F1" w14:textId="77777777" w:rsidR="00D5296B" w:rsidRDefault="00D5296B" w:rsidP="00D5296B">
      <w:pPr>
        <w:autoSpaceDE w:val="0"/>
        <w:autoSpaceDN w:val="0"/>
        <w:adjustRightInd w:val="0"/>
        <w:rPr>
          <w:rFonts w:ascii="Arial" w:hAnsi="Arial" w:cs="Arial"/>
          <w:sz w:val="20"/>
          <w:lang w:val="en-US"/>
        </w:rPr>
      </w:pPr>
    </w:p>
    <w:p w14:paraId="2DCF47FE" w14:textId="77777777" w:rsidR="00D5296B" w:rsidRDefault="00D5296B" w:rsidP="00D5296B">
      <w:pPr>
        <w:autoSpaceDE w:val="0"/>
        <w:autoSpaceDN w:val="0"/>
        <w:adjustRightInd w:val="0"/>
        <w:rPr>
          <w:rFonts w:ascii="Arial" w:hAnsi="Arial" w:cs="Arial"/>
          <w:b/>
          <w:bCs/>
          <w:sz w:val="20"/>
          <w:lang w:val="en-US"/>
        </w:rPr>
      </w:pPr>
      <w:r>
        <w:rPr>
          <w:rFonts w:ascii="Arial" w:hAnsi="Arial" w:cs="Arial"/>
          <w:b/>
          <w:bCs/>
          <w:sz w:val="20"/>
          <w:lang w:val="en-US"/>
        </w:rPr>
        <w:t xml:space="preserve">Directors may delegate </w:t>
      </w:r>
    </w:p>
    <w:p w14:paraId="040997F8" w14:textId="77777777" w:rsidR="00D5296B" w:rsidRDefault="00D5296B" w:rsidP="00D5296B">
      <w:pPr>
        <w:autoSpaceDE w:val="0"/>
        <w:autoSpaceDN w:val="0"/>
        <w:adjustRightInd w:val="0"/>
        <w:rPr>
          <w:rFonts w:ascii="Arial" w:hAnsi="Arial" w:cs="Arial"/>
          <w:sz w:val="20"/>
          <w:lang w:val="en-US"/>
        </w:rPr>
      </w:pPr>
      <w:r>
        <w:rPr>
          <w:rFonts w:ascii="Arial" w:hAnsi="Arial" w:cs="Arial"/>
          <w:b/>
          <w:bCs/>
          <w:sz w:val="20"/>
          <w:lang w:val="en-US"/>
        </w:rPr>
        <w:t>5.</w:t>
      </w:r>
      <w:r>
        <w:rPr>
          <w:rFonts w:ascii="Arial" w:hAnsi="Arial" w:cs="Arial"/>
          <w:sz w:val="20"/>
          <w:lang w:val="en-US"/>
        </w:rPr>
        <w:t xml:space="preserve"> </w:t>
      </w:r>
    </w:p>
    <w:p w14:paraId="7F17BD83" w14:textId="77777777" w:rsidR="00D5296B" w:rsidRDefault="00D5296B" w:rsidP="00D5296B">
      <w:pPr>
        <w:autoSpaceDE w:val="0"/>
        <w:autoSpaceDN w:val="0"/>
        <w:adjustRightInd w:val="0"/>
        <w:rPr>
          <w:rFonts w:ascii="Arial" w:hAnsi="Arial" w:cs="Arial"/>
          <w:sz w:val="20"/>
          <w:lang w:val="en-US"/>
        </w:rPr>
      </w:pPr>
      <w:r>
        <w:rPr>
          <w:rFonts w:ascii="Arial" w:hAnsi="Arial" w:cs="Arial"/>
          <w:sz w:val="20"/>
          <w:lang w:val="en-US"/>
        </w:rPr>
        <w:t>(1) Subject to the Articles, the directors may delegate any of the powers which are conferred on them under the Articles—</w:t>
      </w:r>
    </w:p>
    <w:p w14:paraId="1FCD8E4B" w14:textId="77777777" w:rsidR="00D5296B" w:rsidRDefault="00D5296B" w:rsidP="00D5296B">
      <w:pPr>
        <w:autoSpaceDE w:val="0"/>
        <w:autoSpaceDN w:val="0"/>
        <w:adjustRightInd w:val="0"/>
        <w:rPr>
          <w:rFonts w:ascii="Arial" w:hAnsi="Arial" w:cs="Arial"/>
          <w:sz w:val="20"/>
          <w:lang w:val="en-US"/>
        </w:rPr>
      </w:pPr>
      <w:r>
        <w:rPr>
          <w:rFonts w:ascii="Arial" w:hAnsi="Arial" w:cs="Arial"/>
          <w:sz w:val="20"/>
          <w:lang w:val="en-US"/>
        </w:rPr>
        <w:t xml:space="preserve">(a) to such person or </w:t>
      </w:r>
      <w:proofErr w:type="gramStart"/>
      <w:r>
        <w:rPr>
          <w:rFonts w:ascii="Arial" w:hAnsi="Arial" w:cs="Arial"/>
          <w:sz w:val="20"/>
          <w:lang w:val="en-US"/>
        </w:rPr>
        <w:t>committee;</w:t>
      </w:r>
      <w:proofErr w:type="gramEnd"/>
    </w:p>
    <w:p w14:paraId="2BD893D6" w14:textId="77777777" w:rsidR="00D5296B" w:rsidRDefault="00D5296B" w:rsidP="00D5296B">
      <w:pPr>
        <w:autoSpaceDE w:val="0"/>
        <w:autoSpaceDN w:val="0"/>
        <w:adjustRightInd w:val="0"/>
        <w:rPr>
          <w:rFonts w:ascii="Arial" w:hAnsi="Arial" w:cs="Arial"/>
          <w:sz w:val="20"/>
          <w:lang w:val="en-US"/>
        </w:rPr>
      </w:pPr>
      <w:r>
        <w:rPr>
          <w:rFonts w:ascii="Arial" w:hAnsi="Arial" w:cs="Arial"/>
          <w:sz w:val="20"/>
          <w:lang w:val="en-US"/>
        </w:rPr>
        <w:t>(b) by such means (including by power of attorney</w:t>
      </w:r>
      <w:proofErr w:type="gramStart"/>
      <w:r>
        <w:rPr>
          <w:rFonts w:ascii="Arial" w:hAnsi="Arial" w:cs="Arial"/>
          <w:sz w:val="20"/>
          <w:lang w:val="en-US"/>
        </w:rPr>
        <w:t>);</w:t>
      </w:r>
      <w:proofErr w:type="gramEnd"/>
    </w:p>
    <w:p w14:paraId="2EAC4240" w14:textId="77777777" w:rsidR="00D5296B" w:rsidRDefault="00D5296B" w:rsidP="00D5296B">
      <w:pPr>
        <w:autoSpaceDE w:val="0"/>
        <w:autoSpaceDN w:val="0"/>
        <w:adjustRightInd w:val="0"/>
        <w:rPr>
          <w:rFonts w:ascii="Arial" w:hAnsi="Arial" w:cs="Arial"/>
          <w:sz w:val="20"/>
          <w:lang w:val="en-US"/>
        </w:rPr>
      </w:pPr>
      <w:r>
        <w:rPr>
          <w:rFonts w:ascii="Arial" w:hAnsi="Arial" w:cs="Arial"/>
          <w:sz w:val="20"/>
          <w:lang w:val="en-US"/>
        </w:rPr>
        <w:t xml:space="preserve">(c) to such an </w:t>
      </w:r>
      <w:proofErr w:type="gramStart"/>
      <w:r>
        <w:rPr>
          <w:rFonts w:ascii="Arial" w:hAnsi="Arial" w:cs="Arial"/>
          <w:sz w:val="20"/>
          <w:lang w:val="en-US"/>
        </w:rPr>
        <w:t>extent;</w:t>
      </w:r>
      <w:proofErr w:type="gramEnd"/>
    </w:p>
    <w:p w14:paraId="21764BFF" w14:textId="77777777" w:rsidR="00D5296B" w:rsidRDefault="00D5296B" w:rsidP="00D5296B">
      <w:pPr>
        <w:autoSpaceDE w:val="0"/>
        <w:autoSpaceDN w:val="0"/>
        <w:adjustRightInd w:val="0"/>
        <w:rPr>
          <w:rFonts w:ascii="Arial" w:hAnsi="Arial" w:cs="Arial"/>
          <w:sz w:val="20"/>
          <w:lang w:val="en-US"/>
        </w:rPr>
      </w:pPr>
      <w:r>
        <w:rPr>
          <w:rFonts w:ascii="Arial" w:hAnsi="Arial" w:cs="Arial"/>
          <w:sz w:val="20"/>
          <w:lang w:val="en-US"/>
        </w:rPr>
        <w:t>(d) in relation to such matters or territories; and</w:t>
      </w:r>
    </w:p>
    <w:p w14:paraId="524E38B2" w14:textId="77777777" w:rsidR="00D5296B" w:rsidRDefault="00D5296B" w:rsidP="00D5296B">
      <w:pPr>
        <w:autoSpaceDE w:val="0"/>
        <w:autoSpaceDN w:val="0"/>
        <w:adjustRightInd w:val="0"/>
        <w:rPr>
          <w:rFonts w:ascii="Arial" w:hAnsi="Arial" w:cs="Arial"/>
          <w:sz w:val="20"/>
          <w:lang w:val="en-US"/>
        </w:rPr>
      </w:pPr>
      <w:r>
        <w:rPr>
          <w:rFonts w:ascii="Arial" w:hAnsi="Arial" w:cs="Arial"/>
          <w:sz w:val="20"/>
          <w:lang w:val="en-US"/>
        </w:rPr>
        <w:t xml:space="preserve">(e) on such terms and </w:t>
      </w:r>
      <w:proofErr w:type="gramStart"/>
      <w:r>
        <w:rPr>
          <w:rFonts w:ascii="Arial" w:hAnsi="Arial" w:cs="Arial"/>
          <w:sz w:val="20"/>
          <w:lang w:val="en-US"/>
        </w:rPr>
        <w:t>conditions;</w:t>
      </w:r>
      <w:proofErr w:type="gramEnd"/>
    </w:p>
    <w:p w14:paraId="1DE1F44F" w14:textId="77777777" w:rsidR="00D5296B" w:rsidRDefault="00D5296B" w:rsidP="00D5296B">
      <w:pPr>
        <w:autoSpaceDE w:val="0"/>
        <w:autoSpaceDN w:val="0"/>
        <w:adjustRightInd w:val="0"/>
        <w:rPr>
          <w:rFonts w:ascii="Arial" w:hAnsi="Arial" w:cs="Arial"/>
          <w:sz w:val="20"/>
          <w:lang w:val="en-US"/>
        </w:rPr>
      </w:pPr>
      <w:r>
        <w:rPr>
          <w:rFonts w:ascii="Arial" w:hAnsi="Arial" w:cs="Arial"/>
          <w:sz w:val="20"/>
          <w:lang w:val="en-US"/>
        </w:rPr>
        <w:t>as they think fit.</w:t>
      </w:r>
    </w:p>
    <w:p w14:paraId="006646E8" w14:textId="77777777" w:rsidR="00D5296B" w:rsidRDefault="00D5296B" w:rsidP="00D5296B">
      <w:pPr>
        <w:autoSpaceDE w:val="0"/>
        <w:autoSpaceDN w:val="0"/>
        <w:adjustRightInd w:val="0"/>
        <w:rPr>
          <w:rFonts w:ascii="Arial" w:hAnsi="Arial" w:cs="Arial"/>
          <w:sz w:val="20"/>
          <w:lang w:val="en-US"/>
        </w:rPr>
      </w:pPr>
    </w:p>
    <w:p w14:paraId="6EBADB57" w14:textId="77777777" w:rsidR="00D5296B" w:rsidRDefault="00D5296B" w:rsidP="00D5296B">
      <w:pPr>
        <w:autoSpaceDE w:val="0"/>
        <w:autoSpaceDN w:val="0"/>
        <w:adjustRightInd w:val="0"/>
        <w:rPr>
          <w:rFonts w:ascii="Arial" w:hAnsi="Arial" w:cs="Arial"/>
          <w:sz w:val="20"/>
          <w:lang w:val="en-US"/>
        </w:rPr>
      </w:pPr>
      <w:r>
        <w:rPr>
          <w:rFonts w:ascii="Arial" w:hAnsi="Arial" w:cs="Arial"/>
          <w:sz w:val="20"/>
          <w:lang w:val="en-US"/>
        </w:rPr>
        <w:t xml:space="preserve">(2) If the </w:t>
      </w:r>
      <w:proofErr w:type="gramStart"/>
      <w:r>
        <w:rPr>
          <w:rFonts w:ascii="Arial" w:hAnsi="Arial" w:cs="Arial"/>
          <w:sz w:val="20"/>
          <w:lang w:val="en-US"/>
        </w:rPr>
        <w:t>directors so</w:t>
      </w:r>
      <w:proofErr w:type="gramEnd"/>
      <w:r>
        <w:rPr>
          <w:rFonts w:ascii="Arial" w:hAnsi="Arial" w:cs="Arial"/>
          <w:sz w:val="20"/>
          <w:lang w:val="en-US"/>
        </w:rPr>
        <w:t xml:space="preserve"> specify, any such delegation may </w:t>
      </w:r>
      <w:proofErr w:type="spellStart"/>
      <w:r>
        <w:rPr>
          <w:rFonts w:ascii="Arial" w:hAnsi="Arial" w:cs="Arial"/>
          <w:sz w:val="20"/>
          <w:lang w:val="en-US"/>
        </w:rPr>
        <w:t>authorise</w:t>
      </w:r>
      <w:proofErr w:type="spellEnd"/>
      <w:r>
        <w:rPr>
          <w:rFonts w:ascii="Arial" w:hAnsi="Arial" w:cs="Arial"/>
          <w:sz w:val="20"/>
          <w:lang w:val="en-US"/>
        </w:rPr>
        <w:t xml:space="preserve"> further delegation of the directors’ powers by any person to whom they are delegated.</w:t>
      </w:r>
    </w:p>
    <w:p w14:paraId="117D8721" w14:textId="77777777" w:rsidR="00D5296B" w:rsidRDefault="00D5296B" w:rsidP="00D5296B">
      <w:pPr>
        <w:autoSpaceDE w:val="0"/>
        <w:autoSpaceDN w:val="0"/>
        <w:adjustRightInd w:val="0"/>
        <w:rPr>
          <w:rFonts w:ascii="Arial" w:hAnsi="Arial" w:cs="Arial"/>
          <w:sz w:val="20"/>
          <w:lang w:val="en-US"/>
        </w:rPr>
      </w:pPr>
    </w:p>
    <w:p w14:paraId="17B5BBDB" w14:textId="77777777" w:rsidR="00D5296B" w:rsidRDefault="00D5296B" w:rsidP="00D5296B">
      <w:pPr>
        <w:autoSpaceDE w:val="0"/>
        <w:autoSpaceDN w:val="0"/>
        <w:adjustRightInd w:val="0"/>
        <w:rPr>
          <w:rFonts w:ascii="Arial" w:hAnsi="Arial" w:cs="Arial"/>
          <w:sz w:val="20"/>
          <w:lang w:val="en-US"/>
        </w:rPr>
      </w:pPr>
      <w:r>
        <w:rPr>
          <w:rFonts w:ascii="Arial" w:hAnsi="Arial" w:cs="Arial"/>
          <w:sz w:val="20"/>
          <w:lang w:val="en-US"/>
        </w:rPr>
        <w:t xml:space="preserve">(3) The directors may revoke any delegation in whole or </w:t>
      </w:r>
      <w:proofErr w:type="gramStart"/>
      <w:r>
        <w:rPr>
          <w:rFonts w:ascii="Arial" w:hAnsi="Arial" w:cs="Arial"/>
          <w:sz w:val="20"/>
          <w:lang w:val="en-US"/>
        </w:rPr>
        <w:t>part, or</w:t>
      </w:r>
      <w:proofErr w:type="gramEnd"/>
      <w:r>
        <w:rPr>
          <w:rFonts w:ascii="Arial" w:hAnsi="Arial" w:cs="Arial"/>
          <w:sz w:val="20"/>
          <w:lang w:val="en-US"/>
        </w:rPr>
        <w:t xml:space="preserve"> alter its terms and conditions.</w:t>
      </w:r>
    </w:p>
    <w:p w14:paraId="31F4833F" w14:textId="77777777" w:rsidR="00D5296B" w:rsidRDefault="00D5296B" w:rsidP="00D5296B">
      <w:pPr>
        <w:autoSpaceDE w:val="0"/>
        <w:autoSpaceDN w:val="0"/>
        <w:adjustRightInd w:val="0"/>
        <w:rPr>
          <w:rFonts w:ascii="Arial" w:hAnsi="Arial" w:cs="Arial"/>
          <w:b/>
          <w:bCs/>
          <w:sz w:val="20"/>
          <w:lang w:val="en-US"/>
        </w:rPr>
      </w:pPr>
    </w:p>
    <w:p w14:paraId="0C5BD4B1" w14:textId="77777777" w:rsidR="00D5296B" w:rsidRDefault="00D5296B" w:rsidP="00D5296B">
      <w:pPr>
        <w:autoSpaceDE w:val="0"/>
        <w:autoSpaceDN w:val="0"/>
        <w:adjustRightInd w:val="0"/>
        <w:rPr>
          <w:rFonts w:ascii="Arial" w:hAnsi="Arial" w:cs="Arial"/>
          <w:b/>
          <w:bCs/>
          <w:sz w:val="20"/>
          <w:lang w:val="en-US"/>
        </w:rPr>
      </w:pPr>
      <w:bookmarkStart w:id="4" w:name="_Hlk164691563"/>
      <w:r>
        <w:rPr>
          <w:rFonts w:ascii="Arial" w:hAnsi="Arial" w:cs="Arial"/>
          <w:b/>
          <w:bCs/>
          <w:sz w:val="20"/>
          <w:lang w:val="en-US"/>
        </w:rPr>
        <w:t>Committees and Standing Bodies</w:t>
      </w:r>
    </w:p>
    <w:bookmarkEnd w:id="4"/>
    <w:p w14:paraId="39FB44BF" w14:textId="77777777" w:rsidR="00D5296B" w:rsidRDefault="00D5296B" w:rsidP="00D5296B">
      <w:pPr>
        <w:autoSpaceDE w:val="0"/>
        <w:autoSpaceDN w:val="0"/>
        <w:adjustRightInd w:val="0"/>
        <w:rPr>
          <w:rFonts w:ascii="Arial" w:hAnsi="Arial" w:cs="Arial"/>
          <w:sz w:val="20"/>
          <w:lang w:val="en-US"/>
        </w:rPr>
      </w:pPr>
      <w:r>
        <w:rPr>
          <w:rFonts w:ascii="Arial" w:hAnsi="Arial" w:cs="Arial"/>
          <w:b/>
          <w:bCs/>
          <w:sz w:val="20"/>
          <w:lang w:val="en-US"/>
        </w:rPr>
        <w:t>6.</w:t>
      </w:r>
      <w:r>
        <w:rPr>
          <w:rFonts w:ascii="Arial" w:hAnsi="Arial" w:cs="Arial"/>
          <w:sz w:val="20"/>
          <w:lang w:val="en-US"/>
        </w:rPr>
        <w:t xml:space="preserve"> </w:t>
      </w:r>
    </w:p>
    <w:p w14:paraId="778920EF" w14:textId="77777777" w:rsidR="00D5296B" w:rsidRDefault="00D5296B" w:rsidP="00D5296B">
      <w:pPr>
        <w:autoSpaceDE w:val="0"/>
        <w:autoSpaceDN w:val="0"/>
        <w:adjustRightInd w:val="0"/>
        <w:rPr>
          <w:rFonts w:ascii="Arial" w:hAnsi="Arial" w:cs="Arial"/>
          <w:sz w:val="20"/>
          <w:lang w:val="en-US"/>
        </w:rPr>
      </w:pPr>
      <w:r>
        <w:rPr>
          <w:rFonts w:ascii="Arial" w:hAnsi="Arial" w:cs="Arial"/>
          <w:sz w:val="20"/>
          <w:lang w:val="en-US"/>
        </w:rPr>
        <w:t>(1) Committees and Standing Bodies to which the directors delegate any of their powers must follow procedures which are based, as far as they are applicable, on those provisions of the Articles which govern the taking of decisions by directors.</w:t>
      </w:r>
    </w:p>
    <w:p w14:paraId="62C170F3" w14:textId="77777777" w:rsidR="00D5296B" w:rsidRDefault="00D5296B" w:rsidP="00D5296B">
      <w:pPr>
        <w:autoSpaceDE w:val="0"/>
        <w:autoSpaceDN w:val="0"/>
        <w:adjustRightInd w:val="0"/>
        <w:rPr>
          <w:rFonts w:ascii="Arial" w:hAnsi="Arial" w:cs="Arial"/>
          <w:sz w:val="20"/>
          <w:lang w:val="en-US"/>
        </w:rPr>
      </w:pPr>
    </w:p>
    <w:p w14:paraId="32170B7F" w14:textId="77777777" w:rsidR="00D5296B" w:rsidRDefault="00D5296B" w:rsidP="00D5296B">
      <w:pPr>
        <w:autoSpaceDE w:val="0"/>
        <w:autoSpaceDN w:val="0"/>
        <w:adjustRightInd w:val="0"/>
        <w:rPr>
          <w:rFonts w:ascii="Arial" w:hAnsi="Arial" w:cs="Arial"/>
          <w:sz w:val="20"/>
          <w:lang w:val="en-US"/>
        </w:rPr>
      </w:pPr>
      <w:r>
        <w:rPr>
          <w:rFonts w:ascii="Arial" w:hAnsi="Arial" w:cs="Arial"/>
          <w:sz w:val="20"/>
          <w:lang w:val="en-US"/>
        </w:rPr>
        <w:t>(2) The directors may establish rules governing matters relating to Company administration that are required from time to time for the effective operation of the Company (for example, the provisions relating to classes of members, membership fees and subscriptions and the admission criteria for members). If there is a conflict between the terms of the Articles and any rules established under this Article, the terms of these Articles shall prevail.</w:t>
      </w:r>
    </w:p>
    <w:p w14:paraId="3920CC39" w14:textId="77777777" w:rsidR="00D5296B" w:rsidRDefault="00D5296B" w:rsidP="00D5296B">
      <w:pPr>
        <w:autoSpaceDE w:val="0"/>
        <w:autoSpaceDN w:val="0"/>
        <w:adjustRightInd w:val="0"/>
        <w:jc w:val="center"/>
        <w:rPr>
          <w:rFonts w:ascii="Arial" w:hAnsi="Arial" w:cs="Arial"/>
          <w:sz w:val="20"/>
          <w:lang w:val="en-US"/>
        </w:rPr>
      </w:pPr>
    </w:p>
    <w:p w14:paraId="3A476C51" w14:textId="77777777" w:rsidR="00D5296B" w:rsidRDefault="00D5296B" w:rsidP="00D5296B">
      <w:pPr>
        <w:autoSpaceDE w:val="0"/>
        <w:autoSpaceDN w:val="0"/>
        <w:adjustRightInd w:val="0"/>
        <w:jc w:val="center"/>
        <w:rPr>
          <w:rFonts w:ascii="Arial" w:hAnsi="Arial" w:cs="Arial"/>
          <w:sz w:val="20"/>
          <w:lang w:val="en-US"/>
        </w:rPr>
      </w:pPr>
      <w:r>
        <w:rPr>
          <w:rFonts w:ascii="Arial" w:hAnsi="Arial" w:cs="Arial"/>
          <w:sz w:val="20"/>
          <w:lang w:val="en-US"/>
        </w:rPr>
        <w:t>DECISION-MAKING BY DIRECTORS</w:t>
      </w:r>
    </w:p>
    <w:p w14:paraId="61132F73" w14:textId="77777777" w:rsidR="00D5296B" w:rsidRDefault="00D5296B" w:rsidP="00D5296B">
      <w:pPr>
        <w:autoSpaceDE w:val="0"/>
        <w:autoSpaceDN w:val="0"/>
        <w:adjustRightInd w:val="0"/>
        <w:jc w:val="center"/>
        <w:rPr>
          <w:rFonts w:ascii="Arial" w:hAnsi="Arial" w:cs="Arial"/>
          <w:sz w:val="20"/>
          <w:lang w:val="en-US"/>
        </w:rPr>
      </w:pPr>
    </w:p>
    <w:p w14:paraId="38102851" w14:textId="77777777" w:rsidR="00D5296B" w:rsidRDefault="00D5296B" w:rsidP="00D5296B">
      <w:pPr>
        <w:autoSpaceDE w:val="0"/>
        <w:autoSpaceDN w:val="0"/>
        <w:adjustRightInd w:val="0"/>
        <w:rPr>
          <w:rFonts w:ascii="Arial" w:hAnsi="Arial" w:cs="Arial"/>
          <w:b/>
          <w:bCs/>
          <w:sz w:val="20"/>
          <w:lang w:val="en-US"/>
        </w:rPr>
      </w:pPr>
      <w:bookmarkStart w:id="5" w:name="_Hlk164638962"/>
      <w:r>
        <w:rPr>
          <w:rFonts w:ascii="Arial" w:hAnsi="Arial" w:cs="Arial"/>
          <w:b/>
          <w:bCs/>
          <w:sz w:val="20"/>
          <w:lang w:val="en-US"/>
        </w:rPr>
        <w:t>Directors to take decisions collectively</w:t>
      </w:r>
    </w:p>
    <w:bookmarkEnd w:id="5"/>
    <w:p w14:paraId="5EE78796" w14:textId="77777777" w:rsidR="00D5296B" w:rsidRDefault="00D5296B" w:rsidP="00D5296B">
      <w:pPr>
        <w:autoSpaceDE w:val="0"/>
        <w:autoSpaceDN w:val="0"/>
        <w:adjustRightInd w:val="0"/>
        <w:rPr>
          <w:rFonts w:ascii="Arial" w:hAnsi="Arial" w:cs="Arial"/>
          <w:b/>
          <w:bCs/>
          <w:sz w:val="20"/>
          <w:lang w:val="en-US"/>
        </w:rPr>
      </w:pPr>
      <w:r>
        <w:rPr>
          <w:rFonts w:ascii="Arial" w:hAnsi="Arial" w:cs="Arial"/>
          <w:b/>
          <w:bCs/>
          <w:sz w:val="20"/>
          <w:lang w:val="en-US"/>
        </w:rPr>
        <w:t>7.</w:t>
      </w:r>
    </w:p>
    <w:p w14:paraId="73496F5D" w14:textId="77777777" w:rsidR="00D5296B" w:rsidRDefault="00D5296B" w:rsidP="00D5296B">
      <w:pPr>
        <w:autoSpaceDE w:val="0"/>
        <w:autoSpaceDN w:val="0"/>
        <w:adjustRightInd w:val="0"/>
        <w:rPr>
          <w:rFonts w:ascii="Arial" w:hAnsi="Arial" w:cs="Arial"/>
          <w:sz w:val="20"/>
          <w:lang w:val="en-US"/>
        </w:rPr>
      </w:pPr>
      <w:r>
        <w:rPr>
          <w:rFonts w:ascii="Arial" w:hAnsi="Arial" w:cs="Arial"/>
          <w:sz w:val="20"/>
          <w:lang w:val="en-US"/>
        </w:rPr>
        <w:t>(1) The general rule about decision-making by directors is that any decision of the directors must be a majority decision of eligible directors communicated to each other by any means, including physical meeting, virtual meeting or otherwise, or a decision taken in accordance with article 8.</w:t>
      </w:r>
    </w:p>
    <w:p w14:paraId="634235E0" w14:textId="77777777" w:rsidR="00D5296B" w:rsidRDefault="00D5296B" w:rsidP="00D5296B">
      <w:pPr>
        <w:autoSpaceDE w:val="0"/>
        <w:autoSpaceDN w:val="0"/>
        <w:adjustRightInd w:val="0"/>
        <w:rPr>
          <w:rFonts w:ascii="Arial" w:hAnsi="Arial" w:cs="Arial"/>
          <w:sz w:val="20"/>
          <w:lang w:val="en-US"/>
        </w:rPr>
      </w:pPr>
    </w:p>
    <w:p w14:paraId="7E19AC36" w14:textId="77777777" w:rsidR="00D5296B" w:rsidRDefault="00D5296B" w:rsidP="00D5296B">
      <w:pPr>
        <w:autoSpaceDE w:val="0"/>
        <w:autoSpaceDN w:val="0"/>
        <w:adjustRightInd w:val="0"/>
        <w:rPr>
          <w:rFonts w:ascii="Arial" w:hAnsi="Arial" w:cs="Arial"/>
          <w:sz w:val="20"/>
          <w:lang w:val="en-US"/>
        </w:rPr>
      </w:pPr>
      <w:r>
        <w:rPr>
          <w:rFonts w:ascii="Arial" w:hAnsi="Arial" w:cs="Arial"/>
          <w:sz w:val="20"/>
          <w:lang w:val="en-US"/>
        </w:rPr>
        <w:t>(2) If—</w:t>
      </w:r>
    </w:p>
    <w:p w14:paraId="5C2A5F35" w14:textId="77777777" w:rsidR="00D5296B" w:rsidRDefault="00D5296B" w:rsidP="00D5296B">
      <w:pPr>
        <w:autoSpaceDE w:val="0"/>
        <w:autoSpaceDN w:val="0"/>
        <w:adjustRightInd w:val="0"/>
        <w:rPr>
          <w:rFonts w:ascii="Arial" w:hAnsi="Arial" w:cs="Arial"/>
          <w:sz w:val="20"/>
          <w:lang w:val="en-US"/>
        </w:rPr>
      </w:pPr>
      <w:r>
        <w:rPr>
          <w:rFonts w:ascii="Arial" w:hAnsi="Arial" w:cs="Arial"/>
          <w:sz w:val="20"/>
          <w:lang w:val="en-US"/>
        </w:rPr>
        <w:t>(a) the Company only has one director, and</w:t>
      </w:r>
    </w:p>
    <w:p w14:paraId="6093506A" w14:textId="77777777" w:rsidR="00D5296B" w:rsidRDefault="00D5296B" w:rsidP="00D5296B">
      <w:pPr>
        <w:autoSpaceDE w:val="0"/>
        <w:autoSpaceDN w:val="0"/>
        <w:adjustRightInd w:val="0"/>
        <w:rPr>
          <w:rFonts w:ascii="Arial" w:hAnsi="Arial" w:cs="Arial"/>
          <w:sz w:val="20"/>
          <w:lang w:val="en-US"/>
        </w:rPr>
      </w:pPr>
      <w:r>
        <w:rPr>
          <w:rFonts w:ascii="Arial" w:hAnsi="Arial" w:cs="Arial"/>
          <w:sz w:val="20"/>
          <w:lang w:val="en-US"/>
        </w:rPr>
        <w:t>(b) no provision of the Articles requires it to have more than one director,</w:t>
      </w:r>
    </w:p>
    <w:p w14:paraId="0E80DC63" w14:textId="77777777" w:rsidR="00D5296B" w:rsidRDefault="00D5296B" w:rsidP="00D5296B">
      <w:pPr>
        <w:autoSpaceDE w:val="0"/>
        <w:autoSpaceDN w:val="0"/>
        <w:adjustRightInd w:val="0"/>
        <w:rPr>
          <w:rFonts w:ascii="Arial" w:hAnsi="Arial" w:cs="Arial"/>
          <w:sz w:val="20"/>
          <w:lang w:val="en-US"/>
        </w:rPr>
      </w:pPr>
      <w:proofErr w:type="gramStart"/>
      <w:r>
        <w:rPr>
          <w:rFonts w:ascii="Arial" w:hAnsi="Arial" w:cs="Arial"/>
          <w:sz w:val="20"/>
          <w:lang w:val="en-US"/>
        </w:rPr>
        <w:t>the</w:t>
      </w:r>
      <w:proofErr w:type="gramEnd"/>
      <w:r>
        <w:rPr>
          <w:rFonts w:ascii="Arial" w:hAnsi="Arial" w:cs="Arial"/>
          <w:sz w:val="20"/>
          <w:lang w:val="en-US"/>
        </w:rPr>
        <w:t xml:space="preserve"> general rule does not apply, and the director may take decisions without regard to any of the provisions of the Articles relating to directors’ decision-making.</w:t>
      </w:r>
    </w:p>
    <w:p w14:paraId="00936855" w14:textId="77777777" w:rsidR="00D5296B" w:rsidRDefault="00D5296B" w:rsidP="00D5296B">
      <w:pPr>
        <w:autoSpaceDE w:val="0"/>
        <w:autoSpaceDN w:val="0"/>
        <w:adjustRightInd w:val="0"/>
        <w:ind w:left="426"/>
        <w:rPr>
          <w:rFonts w:ascii="Arial" w:hAnsi="Arial" w:cs="Arial"/>
          <w:sz w:val="20"/>
          <w:lang w:val="en-US"/>
        </w:rPr>
      </w:pPr>
    </w:p>
    <w:p w14:paraId="3216385B" w14:textId="77777777" w:rsidR="00D5296B" w:rsidRDefault="00D5296B" w:rsidP="00D5296B">
      <w:pPr>
        <w:autoSpaceDE w:val="0"/>
        <w:autoSpaceDN w:val="0"/>
        <w:adjustRightInd w:val="0"/>
        <w:rPr>
          <w:rFonts w:ascii="Arial" w:hAnsi="Arial" w:cs="Arial"/>
          <w:b/>
          <w:bCs/>
          <w:sz w:val="20"/>
          <w:lang w:val="en-US"/>
        </w:rPr>
      </w:pPr>
      <w:bookmarkStart w:id="6" w:name="_Hlk164638982"/>
      <w:r>
        <w:rPr>
          <w:rFonts w:ascii="Arial" w:hAnsi="Arial" w:cs="Arial"/>
          <w:b/>
          <w:bCs/>
          <w:sz w:val="20"/>
          <w:lang w:val="en-US"/>
        </w:rPr>
        <w:t>Unanimous decisions</w:t>
      </w:r>
    </w:p>
    <w:bookmarkEnd w:id="6"/>
    <w:p w14:paraId="197CCCBC" w14:textId="77777777" w:rsidR="00D5296B" w:rsidRDefault="00D5296B" w:rsidP="00D5296B">
      <w:pPr>
        <w:autoSpaceDE w:val="0"/>
        <w:autoSpaceDN w:val="0"/>
        <w:adjustRightInd w:val="0"/>
        <w:rPr>
          <w:rFonts w:ascii="Arial" w:hAnsi="Arial" w:cs="Arial"/>
          <w:sz w:val="20"/>
          <w:lang w:val="en-US"/>
        </w:rPr>
      </w:pPr>
      <w:r>
        <w:rPr>
          <w:rFonts w:ascii="Arial" w:hAnsi="Arial" w:cs="Arial"/>
          <w:b/>
          <w:bCs/>
          <w:sz w:val="20"/>
          <w:lang w:val="en-US"/>
        </w:rPr>
        <w:t>8.</w:t>
      </w:r>
      <w:r>
        <w:rPr>
          <w:rFonts w:ascii="Arial" w:hAnsi="Arial" w:cs="Arial"/>
          <w:sz w:val="20"/>
          <w:lang w:val="en-US"/>
        </w:rPr>
        <w:t xml:space="preserve"> </w:t>
      </w:r>
    </w:p>
    <w:p w14:paraId="63C706D3" w14:textId="77777777" w:rsidR="00D5296B" w:rsidRDefault="00D5296B" w:rsidP="00D5296B">
      <w:pPr>
        <w:autoSpaceDE w:val="0"/>
        <w:autoSpaceDN w:val="0"/>
        <w:adjustRightInd w:val="0"/>
        <w:rPr>
          <w:rFonts w:ascii="Arial" w:hAnsi="Arial" w:cs="Arial"/>
          <w:sz w:val="20"/>
          <w:lang w:val="en-US"/>
        </w:rPr>
      </w:pPr>
      <w:r>
        <w:rPr>
          <w:rFonts w:ascii="Arial" w:hAnsi="Arial" w:cs="Arial"/>
          <w:sz w:val="20"/>
          <w:lang w:val="en-US"/>
        </w:rPr>
        <w:t xml:space="preserve">(1) A decision of the directors is taken in accordance with this Article when all eligible directors communicate </w:t>
      </w:r>
      <w:proofErr w:type="gramStart"/>
      <w:r>
        <w:rPr>
          <w:rFonts w:ascii="Arial" w:hAnsi="Arial" w:cs="Arial"/>
          <w:sz w:val="20"/>
          <w:lang w:val="en-US"/>
        </w:rPr>
        <w:t>to</w:t>
      </w:r>
      <w:proofErr w:type="gramEnd"/>
      <w:r>
        <w:rPr>
          <w:rFonts w:ascii="Arial" w:hAnsi="Arial" w:cs="Arial"/>
          <w:sz w:val="20"/>
          <w:lang w:val="en-US"/>
        </w:rPr>
        <w:t xml:space="preserve"> each other by any means, including physical meeting, virtual meeting or otherwise, that they share a common view on a matter. </w:t>
      </w:r>
    </w:p>
    <w:p w14:paraId="655DA986" w14:textId="77777777" w:rsidR="00D5296B" w:rsidRDefault="00D5296B" w:rsidP="00D5296B">
      <w:pPr>
        <w:autoSpaceDE w:val="0"/>
        <w:autoSpaceDN w:val="0"/>
        <w:adjustRightInd w:val="0"/>
        <w:rPr>
          <w:rFonts w:ascii="Arial" w:hAnsi="Arial" w:cs="Arial"/>
          <w:sz w:val="20"/>
          <w:lang w:val="en-US"/>
        </w:rPr>
      </w:pPr>
    </w:p>
    <w:p w14:paraId="553D6C2B" w14:textId="77777777" w:rsidR="00D5296B" w:rsidRDefault="00D5296B" w:rsidP="00D5296B">
      <w:pPr>
        <w:autoSpaceDE w:val="0"/>
        <w:autoSpaceDN w:val="0"/>
        <w:adjustRightInd w:val="0"/>
        <w:rPr>
          <w:rFonts w:ascii="Arial" w:hAnsi="Arial" w:cs="Arial"/>
          <w:sz w:val="20"/>
          <w:lang w:val="en-US"/>
        </w:rPr>
      </w:pPr>
      <w:r>
        <w:rPr>
          <w:rFonts w:ascii="Arial" w:hAnsi="Arial" w:cs="Arial"/>
          <w:sz w:val="20"/>
          <w:lang w:val="en-US"/>
        </w:rPr>
        <w:t>(2) Such a decision may take the form of a resolution in writing, where each eligible director has signed one or more copies of it, or to which each eligible director has otherwise indicated agreement in writing.</w:t>
      </w:r>
    </w:p>
    <w:p w14:paraId="306B9C71" w14:textId="77777777" w:rsidR="00D5296B" w:rsidRDefault="00D5296B" w:rsidP="00D5296B">
      <w:pPr>
        <w:autoSpaceDE w:val="0"/>
        <w:autoSpaceDN w:val="0"/>
        <w:adjustRightInd w:val="0"/>
        <w:rPr>
          <w:rFonts w:ascii="Arial" w:hAnsi="Arial" w:cs="Arial"/>
          <w:sz w:val="20"/>
          <w:lang w:val="en-US"/>
        </w:rPr>
      </w:pPr>
    </w:p>
    <w:p w14:paraId="2B5D6754" w14:textId="77777777" w:rsidR="00D5296B" w:rsidRDefault="00D5296B" w:rsidP="00D5296B">
      <w:pPr>
        <w:autoSpaceDE w:val="0"/>
        <w:autoSpaceDN w:val="0"/>
        <w:adjustRightInd w:val="0"/>
        <w:rPr>
          <w:rFonts w:ascii="Arial" w:hAnsi="Arial" w:cs="Arial"/>
          <w:sz w:val="20"/>
          <w:lang w:val="en-US"/>
        </w:rPr>
      </w:pPr>
      <w:r>
        <w:rPr>
          <w:rFonts w:ascii="Arial" w:hAnsi="Arial" w:cs="Arial"/>
          <w:sz w:val="20"/>
          <w:lang w:val="en-US"/>
        </w:rPr>
        <w:t xml:space="preserve">(3) References in this Article to eligible directors are </w:t>
      </w:r>
      <w:proofErr w:type="gramStart"/>
      <w:r>
        <w:rPr>
          <w:rFonts w:ascii="Arial" w:hAnsi="Arial" w:cs="Arial"/>
          <w:sz w:val="20"/>
          <w:lang w:val="en-US"/>
        </w:rPr>
        <w:t>to</w:t>
      </w:r>
      <w:proofErr w:type="gramEnd"/>
      <w:r>
        <w:rPr>
          <w:rFonts w:ascii="Arial" w:hAnsi="Arial" w:cs="Arial"/>
          <w:sz w:val="20"/>
          <w:lang w:val="en-US"/>
        </w:rPr>
        <w:t xml:space="preserve"> directors who would have been entitled to vote on the matter had it been proposed as a resolution at a directors’ meeting.</w:t>
      </w:r>
    </w:p>
    <w:p w14:paraId="3951D7E9" w14:textId="77777777" w:rsidR="00D5296B" w:rsidRDefault="00D5296B" w:rsidP="00D5296B">
      <w:pPr>
        <w:autoSpaceDE w:val="0"/>
        <w:autoSpaceDN w:val="0"/>
        <w:adjustRightInd w:val="0"/>
        <w:rPr>
          <w:rFonts w:ascii="Arial" w:hAnsi="Arial" w:cs="Arial"/>
          <w:sz w:val="20"/>
          <w:lang w:val="en-US"/>
        </w:rPr>
      </w:pPr>
    </w:p>
    <w:p w14:paraId="13D4C9AF" w14:textId="77777777" w:rsidR="00D5296B" w:rsidRDefault="00D5296B" w:rsidP="00D5296B">
      <w:pPr>
        <w:autoSpaceDE w:val="0"/>
        <w:autoSpaceDN w:val="0"/>
        <w:adjustRightInd w:val="0"/>
        <w:rPr>
          <w:rFonts w:ascii="Arial" w:hAnsi="Arial" w:cs="Arial"/>
          <w:sz w:val="20"/>
          <w:lang w:val="en-US"/>
        </w:rPr>
      </w:pPr>
      <w:r>
        <w:rPr>
          <w:rFonts w:ascii="Arial" w:hAnsi="Arial" w:cs="Arial"/>
          <w:sz w:val="20"/>
          <w:lang w:val="en-US"/>
        </w:rPr>
        <w:t>(4) A decision may not be taken in accordance with this Article if the eligible directors would not have formed a quorum at such a meeting.</w:t>
      </w:r>
    </w:p>
    <w:p w14:paraId="6549EF5A" w14:textId="77777777" w:rsidR="00D5296B" w:rsidRDefault="00D5296B" w:rsidP="00D5296B">
      <w:pPr>
        <w:autoSpaceDE w:val="0"/>
        <w:autoSpaceDN w:val="0"/>
        <w:adjustRightInd w:val="0"/>
        <w:rPr>
          <w:rFonts w:ascii="Arial" w:hAnsi="Arial" w:cs="Arial"/>
          <w:sz w:val="20"/>
          <w:lang w:val="en-US"/>
        </w:rPr>
      </w:pPr>
    </w:p>
    <w:p w14:paraId="6070330C" w14:textId="77777777" w:rsidR="00D5296B" w:rsidRDefault="00D5296B" w:rsidP="00D5296B">
      <w:pPr>
        <w:autoSpaceDE w:val="0"/>
        <w:autoSpaceDN w:val="0"/>
        <w:adjustRightInd w:val="0"/>
        <w:rPr>
          <w:rFonts w:ascii="Arial" w:hAnsi="Arial" w:cs="Arial"/>
          <w:b/>
          <w:bCs/>
          <w:sz w:val="20"/>
          <w:lang w:val="en-US"/>
        </w:rPr>
      </w:pPr>
      <w:r>
        <w:rPr>
          <w:rFonts w:ascii="Arial" w:hAnsi="Arial" w:cs="Arial"/>
          <w:b/>
          <w:bCs/>
          <w:sz w:val="20"/>
          <w:lang w:val="en-US"/>
        </w:rPr>
        <w:t>Calling a directors’ meeting</w:t>
      </w:r>
    </w:p>
    <w:p w14:paraId="4B634E04" w14:textId="77777777" w:rsidR="00D5296B" w:rsidRDefault="00D5296B" w:rsidP="00D5296B">
      <w:pPr>
        <w:autoSpaceDE w:val="0"/>
        <w:autoSpaceDN w:val="0"/>
        <w:adjustRightInd w:val="0"/>
        <w:rPr>
          <w:rFonts w:ascii="Arial" w:hAnsi="Arial" w:cs="Arial"/>
          <w:sz w:val="20"/>
          <w:lang w:val="en-US"/>
        </w:rPr>
      </w:pPr>
      <w:r>
        <w:rPr>
          <w:rFonts w:ascii="Arial" w:hAnsi="Arial" w:cs="Arial"/>
          <w:b/>
          <w:bCs/>
          <w:sz w:val="20"/>
          <w:lang w:val="en-US"/>
        </w:rPr>
        <w:t>9.</w:t>
      </w:r>
      <w:r>
        <w:rPr>
          <w:rFonts w:ascii="Arial" w:hAnsi="Arial" w:cs="Arial"/>
          <w:sz w:val="20"/>
          <w:lang w:val="en-US"/>
        </w:rPr>
        <w:t xml:space="preserve"> </w:t>
      </w:r>
    </w:p>
    <w:p w14:paraId="3BB4D68E" w14:textId="77777777" w:rsidR="00D5296B" w:rsidRDefault="00D5296B" w:rsidP="00D5296B">
      <w:pPr>
        <w:autoSpaceDE w:val="0"/>
        <w:autoSpaceDN w:val="0"/>
        <w:adjustRightInd w:val="0"/>
        <w:rPr>
          <w:rFonts w:ascii="Arial" w:hAnsi="Arial" w:cs="Arial"/>
          <w:sz w:val="20"/>
          <w:lang w:val="en-US"/>
        </w:rPr>
      </w:pPr>
      <w:r>
        <w:rPr>
          <w:rFonts w:ascii="Arial" w:hAnsi="Arial" w:cs="Arial"/>
          <w:sz w:val="20"/>
          <w:lang w:val="en-US"/>
        </w:rPr>
        <w:t xml:space="preserve">(1) Any director may call a directors’ meeting by giving notice of the meeting to the directors or by </w:t>
      </w:r>
      <w:proofErr w:type="spellStart"/>
      <w:r>
        <w:rPr>
          <w:rFonts w:ascii="Arial" w:hAnsi="Arial" w:cs="Arial"/>
          <w:sz w:val="20"/>
          <w:lang w:val="en-US"/>
        </w:rPr>
        <w:t>authorising</w:t>
      </w:r>
      <w:proofErr w:type="spellEnd"/>
      <w:r>
        <w:rPr>
          <w:rFonts w:ascii="Arial" w:hAnsi="Arial" w:cs="Arial"/>
          <w:sz w:val="20"/>
          <w:lang w:val="en-US"/>
        </w:rPr>
        <w:t xml:space="preserve"> the Company secretary (if any) to give such notice.</w:t>
      </w:r>
    </w:p>
    <w:p w14:paraId="2397DD08" w14:textId="77777777" w:rsidR="00D5296B" w:rsidRDefault="00D5296B" w:rsidP="00D5296B">
      <w:pPr>
        <w:autoSpaceDE w:val="0"/>
        <w:autoSpaceDN w:val="0"/>
        <w:adjustRightInd w:val="0"/>
        <w:rPr>
          <w:rFonts w:ascii="Arial" w:hAnsi="Arial" w:cs="Arial"/>
          <w:sz w:val="20"/>
          <w:lang w:val="en-US"/>
        </w:rPr>
      </w:pPr>
    </w:p>
    <w:p w14:paraId="14072E69" w14:textId="77777777" w:rsidR="00D5296B" w:rsidRDefault="00D5296B" w:rsidP="00D5296B">
      <w:pPr>
        <w:autoSpaceDE w:val="0"/>
        <w:autoSpaceDN w:val="0"/>
        <w:adjustRightInd w:val="0"/>
        <w:rPr>
          <w:rFonts w:ascii="Arial" w:hAnsi="Arial" w:cs="Arial"/>
          <w:sz w:val="20"/>
          <w:lang w:val="en-US"/>
        </w:rPr>
      </w:pPr>
      <w:r>
        <w:rPr>
          <w:rFonts w:ascii="Arial" w:hAnsi="Arial" w:cs="Arial"/>
          <w:sz w:val="20"/>
          <w:lang w:val="en-US"/>
        </w:rPr>
        <w:t>(2) Notice of any directors’ meeting must indicate—</w:t>
      </w:r>
    </w:p>
    <w:p w14:paraId="728C35F4" w14:textId="77777777" w:rsidR="00D5296B" w:rsidRDefault="00D5296B" w:rsidP="00D5296B">
      <w:pPr>
        <w:autoSpaceDE w:val="0"/>
        <w:autoSpaceDN w:val="0"/>
        <w:adjustRightInd w:val="0"/>
        <w:rPr>
          <w:rFonts w:ascii="Arial" w:hAnsi="Arial" w:cs="Arial"/>
          <w:sz w:val="20"/>
          <w:lang w:val="en-US"/>
        </w:rPr>
      </w:pPr>
    </w:p>
    <w:p w14:paraId="07FEBA3F" w14:textId="77777777" w:rsidR="00D5296B" w:rsidRDefault="00D5296B" w:rsidP="00D5296B">
      <w:pPr>
        <w:autoSpaceDE w:val="0"/>
        <w:autoSpaceDN w:val="0"/>
        <w:adjustRightInd w:val="0"/>
        <w:rPr>
          <w:rFonts w:ascii="Arial" w:hAnsi="Arial" w:cs="Arial"/>
          <w:sz w:val="20"/>
          <w:lang w:val="en-US"/>
        </w:rPr>
      </w:pPr>
      <w:r>
        <w:rPr>
          <w:rFonts w:ascii="Arial" w:hAnsi="Arial" w:cs="Arial"/>
          <w:sz w:val="20"/>
          <w:lang w:val="en-US"/>
        </w:rPr>
        <w:t xml:space="preserve">(a) its proposed date and </w:t>
      </w:r>
      <w:proofErr w:type="gramStart"/>
      <w:r>
        <w:rPr>
          <w:rFonts w:ascii="Arial" w:hAnsi="Arial" w:cs="Arial"/>
          <w:sz w:val="20"/>
          <w:lang w:val="en-US"/>
        </w:rPr>
        <w:t>time;</w:t>
      </w:r>
      <w:proofErr w:type="gramEnd"/>
    </w:p>
    <w:p w14:paraId="523BA5E1" w14:textId="77777777" w:rsidR="00D5296B" w:rsidRDefault="00D5296B" w:rsidP="00D5296B">
      <w:pPr>
        <w:autoSpaceDE w:val="0"/>
        <w:autoSpaceDN w:val="0"/>
        <w:adjustRightInd w:val="0"/>
        <w:rPr>
          <w:rFonts w:ascii="Arial" w:hAnsi="Arial" w:cs="Arial"/>
          <w:sz w:val="20"/>
          <w:lang w:val="en-US"/>
        </w:rPr>
      </w:pPr>
      <w:r>
        <w:rPr>
          <w:rFonts w:ascii="Arial" w:hAnsi="Arial" w:cs="Arial"/>
          <w:sz w:val="20"/>
          <w:lang w:val="en-US"/>
        </w:rPr>
        <w:t>(b) where it is to take place; and</w:t>
      </w:r>
    </w:p>
    <w:p w14:paraId="55577BE8" w14:textId="77777777" w:rsidR="00D5296B" w:rsidRDefault="00D5296B" w:rsidP="00D5296B">
      <w:pPr>
        <w:autoSpaceDE w:val="0"/>
        <w:autoSpaceDN w:val="0"/>
        <w:adjustRightInd w:val="0"/>
        <w:rPr>
          <w:rFonts w:ascii="Arial" w:hAnsi="Arial" w:cs="Arial"/>
          <w:sz w:val="20"/>
          <w:lang w:val="en-US"/>
        </w:rPr>
      </w:pPr>
      <w:r>
        <w:rPr>
          <w:rFonts w:ascii="Arial" w:hAnsi="Arial" w:cs="Arial"/>
          <w:sz w:val="20"/>
          <w:lang w:val="en-US"/>
        </w:rPr>
        <w:t>(c) if it is anticipated that directors participating in the meeting will not be in the same place, how it is proposed that they should communicate with each other during the meeting.</w:t>
      </w:r>
    </w:p>
    <w:p w14:paraId="183964F3" w14:textId="77777777" w:rsidR="00D5296B" w:rsidRDefault="00D5296B" w:rsidP="00D5296B">
      <w:pPr>
        <w:autoSpaceDE w:val="0"/>
        <w:autoSpaceDN w:val="0"/>
        <w:adjustRightInd w:val="0"/>
        <w:ind w:left="426"/>
        <w:rPr>
          <w:rFonts w:ascii="Arial" w:hAnsi="Arial" w:cs="Arial"/>
          <w:sz w:val="20"/>
          <w:lang w:val="en-US"/>
        </w:rPr>
      </w:pPr>
    </w:p>
    <w:p w14:paraId="6CE286CE" w14:textId="77777777" w:rsidR="00D5296B" w:rsidRDefault="00D5296B" w:rsidP="00D5296B">
      <w:pPr>
        <w:autoSpaceDE w:val="0"/>
        <w:autoSpaceDN w:val="0"/>
        <w:adjustRightInd w:val="0"/>
        <w:rPr>
          <w:rFonts w:ascii="Arial" w:hAnsi="Arial" w:cs="Arial"/>
          <w:sz w:val="20"/>
          <w:lang w:val="en-US"/>
        </w:rPr>
      </w:pPr>
      <w:r>
        <w:rPr>
          <w:rFonts w:ascii="Arial" w:hAnsi="Arial" w:cs="Arial"/>
          <w:sz w:val="20"/>
          <w:lang w:val="en-US"/>
        </w:rPr>
        <w:t xml:space="preserve">(3) Notice of a </w:t>
      </w:r>
      <w:proofErr w:type="gramStart"/>
      <w:r>
        <w:rPr>
          <w:rFonts w:ascii="Arial" w:hAnsi="Arial" w:cs="Arial"/>
          <w:sz w:val="20"/>
          <w:lang w:val="en-US"/>
        </w:rPr>
        <w:t>directors’</w:t>
      </w:r>
      <w:proofErr w:type="gramEnd"/>
      <w:r>
        <w:rPr>
          <w:rFonts w:ascii="Arial" w:hAnsi="Arial" w:cs="Arial"/>
          <w:sz w:val="20"/>
          <w:lang w:val="en-US"/>
        </w:rPr>
        <w:t xml:space="preserve"> meeting must be given to each </w:t>
      </w:r>
      <w:proofErr w:type="gramStart"/>
      <w:r>
        <w:rPr>
          <w:rFonts w:ascii="Arial" w:hAnsi="Arial" w:cs="Arial"/>
          <w:sz w:val="20"/>
          <w:lang w:val="en-US"/>
        </w:rPr>
        <w:t>director, but</w:t>
      </w:r>
      <w:proofErr w:type="gramEnd"/>
      <w:r>
        <w:rPr>
          <w:rFonts w:ascii="Arial" w:hAnsi="Arial" w:cs="Arial"/>
          <w:sz w:val="20"/>
          <w:lang w:val="en-US"/>
        </w:rPr>
        <w:t xml:space="preserve"> need not be in writing.</w:t>
      </w:r>
    </w:p>
    <w:p w14:paraId="495A8672" w14:textId="77777777" w:rsidR="00D5296B" w:rsidRDefault="00D5296B" w:rsidP="00D5296B">
      <w:pPr>
        <w:autoSpaceDE w:val="0"/>
        <w:autoSpaceDN w:val="0"/>
        <w:adjustRightInd w:val="0"/>
        <w:rPr>
          <w:rFonts w:ascii="Arial" w:hAnsi="Arial" w:cs="Arial"/>
          <w:sz w:val="20"/>
          <w:lang w:val="en-US"/>
        </w:rPr>
      </w:pPr>
    </w:p>
    <w:p w14:paraId="30E495C3" w14:textId="77777777" w:rsidR="00D5296B" w:rsidRDefault="00D5296B" w:rsidP="00D5296B">
      <w:pPr>
        <w:autoSpaceDE w:val="0"/>
        <w:autoSpaceDN w:val="0"/>
        <w:adjustRightInd w:val="0"/>
        <w:rPr>
          <w:rFonts w:ascii="Arial" w:hAnsi="Arial" w:cs="Arial"/>
          <w:sz w:val="20"/>
          <w:lang w:val="en-US"/>
        </w:rPr>
      </w:pPr>
      <w:r>
        <w:rPr>
          <w:rFonts w:ascii="Arial" w:hAnsi="Arial" w:cs="Arial"/>
          <w:sz w:val="20"/>
          <w:lang w:val="en-US"/>
        </w:rPr>
        <w:t>(4) Notice of a directors’ meeting need not be given to directors who waive their entitlement to notice of that meeting, by giving notice to that effect to the Company not more than 7 days after the date on which the meeting is held. Where such notice is given after the meeting has been held, that does not affect the validity of the meeting, or of any business conducted at it.</w:t>
      </w:r>
    </w:p>
    <w:p w14:paraId="4C522538" w14:textId="77777777" w:rsidR="00D5296B" w:rsidRDefault="00D5296B" w:rsidP="00D5296B">
      <w:pPr>
        <w:autoSpaceDE w:val="0"/>
        <w:autoSpaceDN w:val="0"/>
        <w:adjustRightInd w:val="0"/>
        <w:rPr>
          <w:rFonts w:ascii="Arial" w:hAnsi="Arial" w:cs="Arial"/>
          <w:b/>
          <w:bCs/>
          <w:sz w:val="20"/>
          <w:lang w:val="en-US"/>
        </w:rPr>
      </w:pPr>
    </w:p>
    <w:p w14:paraId="066AA4D9" w14:textId="77777777" w:rsidR="00D5296B" w:rsidRDefault="00D5296B" w:rsidP="00D5296B">
      <w:pPr>
        <w:autoSpaceDE w:val="0"/>
        <w:autoSpaceDN w:val="0"/>
        <w:adjustRightInd w:val="0"/>
        <w:rPr>
          <w:rFonts w:ascii="Arial" w:hAnsi="Arial" w:cs="Arial"/>
          <w:b/>
          <w:bCs/>
          <w:sz w:val="20"/>
          <w:lang w:val="en-US"/>
        </w:rPr>
      </w:pPr>
      <w:bookmarkStart w:id="7" w:name="_Hlk164639413"/>
      <w:r>
        <w:rPr>
          <w:rFonts w:ascii="Arial" w:hAnsi="Arial" w:cs="Arial"/>
          <w:b/>
          <w:bCs/>
          <w:sz w:val="20"/>
          <w:lang w:val="en-US"/>
        </w:rPr>
        <w:t>Participation in directors’ meetings</w:t>
      </w:r>
    </w:p>
    <w:bookmarkEnd w:id="7"/>
    <w:p w14:paraId="4442C198" w14:textId="77777777" w:rsidR="00D5296B" w:rsidRDefault="00D5296B" w:rsidP="00D5296B">
      <w:pPr>
        <w:autoSpaceDE w:val="0"/>
        <w:autoSpaceDN w:val="0"/>
        <w:adjustRightInd w:val="0"/>
        <w:rPr>
          <w:rFonts w:ascii="Arial" w:hAnsi="Arial" w:cs="Arial"/>
          <w:sz w:val="20"/>
          <w:lang w:val="en-US"/>
        </w:rPr>
      </w:pPr>
      <w:r>
        <w:rPr>
          <w:rFonts w:ascii="Arial" w:hAnsi="Arial" w:cs="Arial"/>
          <w:b/>
          <w:bCs/>
          <w:sz w:val="20"/>
          <w:lang w:val="en-US"/>
        </w:rPr>
        <w:t>10.</w:t>
      </w:r>
      <w:r>
        <w:rPr>
          <w:rFonts w:ascii="Arial" w:hAnsi="Arial" w:cs="Arial"/>
          <w:sz w:val="20"/>
          <w:lang w:val="en-US"/>
        </w:rPr>
        <w:t xml:space="preserve"> </w:t>
      </w:r>
    </w:p>
    <w:p w14:paraId="5009B6DD" w14:textId="77777777" w:rsidR="00D5296B" w:rsidRDefault="00D5296B" w:rsidP="00D5296B">
      <w:pPr>
        <w:autoSpaceDE w:val="0"/>
        <w:autoSpaceDN w:val="0"/>
        <w:adjustRightInd w:val="0"/>
        <w:rPr>
          <w:rFonts w:ascii="Arial" w:hAnsi="Arial" w:cs="Arial"/>
          <w:sz w:val="20"/>
          <w:lang w:val="en-US"/>
        </w:rPr>
      </w:pPr>
      <w:r>
        <w:rPr>
          <w:rFonts w:ascii="Arial" w:hAnsi="Arial" w:cs="Arial"/>
          <w:sz w:val="20"/>
          <w:lang w:val="en-US"/>
        </w:rPr>
        <w:t>(1) Subject to the Articles, directors participate in a directors’ meeting, or part of a directors’ meeting, when—</w:t>
      </w:r>
    </w:p>
    <w:p w14:paraId="1C952426" w14:textId="3F1AAC8D" w:rsidR="00D5296B" w:rsidRDefault="00D5296B" w:rsidP="00D5296B">
      <w:pPr>
        <w:autoSpaceDE w:val="0"/>
        <w:autoSpaceDN w:val="0"/>
        <w:adjustRightInd w:val="0"/>
        <w:rPr>
          <w:rFonts w:ascii="Arial" w:hAnsi="Arial" w:cs="Arial"/>
          <w:sz w:val="20"/>
          <w:lang w:val="en-US"/>
        </w:rPr>
      </w:pPr>
      <w:r>
        <w:rPr>
          <w:rFonts w:ascii="Arial" w:hAnsi="Arial" w:cs="Arial"/>
          <w:sz w:val="20"/>
          <w:lang w:val="en-US"/>
        </w:rPr>
        <w:t>a) the meeting has been called and takes place in accordance with the Articles, and</w:t>
      </w:r>
    </w:p>
    <w:p w14:paraId="2098966E" w14:textId="77777777" w:rsidR="00D5296B" w:rsidRDefault="00D5296B" w:rsidP="00D5296B">
      <w:pPr>
        <w:autoSpaceDE w:val="0"/>
        <w:autoSpaceDN w:val="0"/>
        <w:adjustRightInd w:val="0"/>
        <w:rPr>
          <w:rFonts w:ascii="Arial" w:hAnsi="Arial" w:cs="Arial"/>
          <w:sz w:val="20"/>
          <w:lang w:val="en-US"/>
        </w:rPr>
      </w:pPr>
      <w:r>
        <w:rPr>
          <w:rFonts w:ascii="Arial" w:hAnsi="Arial" w:cs="Arial"/>
          <w:sz w:val="20"/>
          <w:lang w:val="en-US"/>
        </w:rPr>
        <w:t xml:space="preserve">(b) they can each communicate </w:t>
      </w:r>
      <w:proofErr w:type="gramStart"/>
      <w:r>
        <w:rPr>
          <w:rFonts w:ascii="Arial" w:hAnsi="Arial" w:cs="Arial"/>
          <w:sz w:val="20"/>
          <w:lang w:val="en-US"/>
        </w:rPr>
        <w:t>to</w:t>
      </w:r>
      <w:proofErr w:type="gramEnd"/>
      <w:r>
        <w:rPr>
          <w:rFonts w:ascii="Arial" w:hAnsi="Arial" w:cs="Arial"/>
          <w:sz w:val="20"/>
          <w:lang w:val="en-US"/>
        </w:rPr>
        <w:t xml:space="preserve"> the others, by any means, any information or opinions they have on any </w:t>
      </w:r>
      <w:proofErr w:type="gramStart"/>
      <w:r>
        <w:rPr>
          <w:rFonts w:ascii="Arial" w:hAnsi="Arial" w:cs="Arial"/>
          <w:sz w:val="20"/>
          <w:lang w:val="en-US"/>
        </w:rPr>
        <w:t>particular item</w:t>
      </w:r>
      <w:proofErr w:type="gramEnd"/>
      <w:r>
        <w:rPr>
          <w:rFonts w:ascii="Arial" w:hAnsi="Arial" w:cs="Arial"/>
          <w:sz w:val="20"/>
          <w:lang w:val="en-US"/>
        </w:rPr>
        <w:t xml:space="preserve"> of the business </w:t>
      </w:r>
      <w:proofErr w:type="gramStart"/>
      <w:r>
        <w:rPr>
          <w:rFonts w:ascii="Arial" w:hAnsi="Arial" w:cs="Arial"/>
          <w:sz w:val="20"/>
          <w:lang w:val="en-US"/>
        </w:rPr>
        <w:t>of</w:t>
      </w:r>
      <w:proofErr w:type="gramEnd"/>
      <w:r>
        <w:rPr>
          <w:rFonts w:ascii="Arial" w:hAnsi="Arial" w:cs="Arial"/>
          <w:sz w:val="20"/>
          <w:lang w:val="en-US"/>
        </w:rPr>
        <w:t xml:space="preserve"> the meeting.</w:t>
      </w:r>
    </w:p>
    <w:p w14:paraId="18CFBE86" w14:textId="77777777" w:rsidR="00D5296B" w:rsidRDefault="00D5296B" w:rsidP="00D5296B">
      <w:pPr>
        <w:autoSpaceDE w:val="0"/>
        <w:autoSpaceDN w:val="0"/>
        <w:adjustRightInd w:val="0"/>
        <w:ind w:left="426"/>
        <w:rPr>
          <w:rFonts w:ascii="Arial" w:hAnsi="Arial" w:cs="Arial"/>
          <w:sz w:val="20"/>
          <w:lang w:val="en-US"/>
        </w:rPr>
      </w:pPr>
    </w:p>
    <w:p w14:paraId="74CCD5DF" w14:textId="77777777" w:rsidR="00D5296B" w:rsidRDefault="00D5296B" w:rsidP="00D5296B">
      <w:pPr>
        <w:autoSpaceDE w:val="0"/>
        <w:autoSpaceDN w:val="0"/>
        <w:adjustRightInd w:val="0"/>
        <w:rPr>
          <w:rFonts w:ascii="Arial" w:hAnsi="Arial" w:cs="Arial"/>
          <w:sz w:val="20"/>
          <w:lang w:val="en-US"/>
        </w:rPr>
      </w:pPr>
      <w:r>
        <w:rPr>
          <w:rFonts w:ascii="Arial" w:hAnsi="Arial" w:cs="Arial"/>
          <w:sz w:val="20"/>
          <w:lang w:val="en-US"/>
        </w:rPr>
        <w:t>(2) In determining whether directors are participating in a directors’ meeting, it is irrelevant where any director is or how they communicate with each other.</w:t>
      </w:r>
    </w:p>
    <w:p w14:paraId="7135B8E1" w14:textId="77777777" w:rsidR="00D5296B" w:rsidRDefault="00D5296B" w:rsidP="00D5296B">
      <w:pPr>
        <w:autoSpaceDE w:val="0"/>
        <w:autoSpaceDN w:val="0"/>
        <w:adjustRightInd w:val="0"/>
        <w:rPr>
          <w:rFonts w:ascii="Arial" w:hAnsi="Arial" w:cs="Arial"/>
          <w:sz w:val="20"/>
          <w:lang w:val="en-US"/>
        </w:rPr>
      </w:pPr>
    </w:p>
    <w:p w14:paraId="35028D18" w14:textId="77777777" w:rsidR="00D5296B" w:rsidRDefault="00D5296B" w:rsidP="00D5296B">
      <w:pPr>
        <w:autoSpaceDE w:val="0"/>
        <w:autoSpaceDN w:val="0"/>
        <w:adjustRightInd w:val="0"/>
        <w:rPr>
          <w:rFonts w:ascii="Arial" w:hAnsi="Arial" w:cs="Arial"/>
          <w:sz w:val="20"/>
          <w:lang w:val="en-US"/>
        </w:rPr>
      </w:pPr>
      <w:r>
        <w:rPr>
          <w:rFonts w:ascii="Arial" w:hAnsi="Arial" w:cs="Arial"/>
          <w:sz w:val="20"/>
          <w:lang w:val="en-US"/>
        </w:rPr>
        <w:t>(3) If all the directors participating in a meeting are not in the same place, they may decide that the meeting is to be treated as taking place wherever any of them is.</w:t>
      </w:r>
    </w:p>
    <w:p w14:paraId="3DEBA736" w14:textId="77777777" w:rsidR="00D5296B" w:rsidRDefault="00D5296B" w:rsidP="00D5296B">
      <w:pPr>
        <w:autoSpaceDE w:val="0"/>
        <w:autoSpaceDN w:val="0"/>
        <w:adjustRightInd w:val="0"/>
        <w:rPr>
          <w:rFonts w:ascii="Arial" w:hAnsi="Arial" w:cs="Arial"/>
          <w:sz w:val="20"/>
          <w:lang w:val="en-US"/>
        </w:rPr>
      </w:pPr>
    </w:p>
    <w:p w14:paraId="147AA620" w14:textId="77777777" w:rsidR="00D5296B" w:rsidRDefault="00D5296B" w:rsidP="00D5296B">
      <w:pPr>
        <w:autoSpaceDE w:val="0"/>
        <w:autoSpaceDN w:val="0"/>
        <w:adjustRightInd w:val="0"/>
        <w:rPr>
          <w:rFonts w:ascii="Arial" w:hAnsi="Arial" w:cs="Arial"/>
          <w:sz w:val="20"/>
          <w:lang w:val="en-US"/>
        </w:rPr>
      </w:pPr>
      <w:r>
        <w:rPr>
          <w:rFonts w:ascii="Arial" w:hAnsi="Arial" w:cs="Arial"/>
          <w:sz w:val="20"/>
          <w:lang w:val="en-US"/>
        </w:rPr>
        <w:t xml:space="preserve">(4) For avoidance of doubt, directors` meetings may be </w:t>
      </w:r>
      <w:bookmarkStart w:id="8" w:name="_Hlk164639481"/>
      <w:r>
        <w:rPr>
          <w:rFonts w:ascii="Arial" w:hAnsi="Arial" w:cs="Arial"/>
          <w:sz w:val="20"/>
          <w:lang w:val="en-US"/>
        </w:rPr>
        <w:t>held by any means, including a physical meeting, virtual meeting or otherwise.</w:t>
      </w:r>
      <w:bookmarkEnd w:id="8"/>
    </w:p>
    <w:p w14:paraId="4043D57E" w14:textId="77777777" w:rsidR="00D5296B" w:rsidRDefault="00D5296B" w:rsidP="00D5296B">
      <w:pPr>
        <w:autoSpaceDE w:val="0"/>
        <w:autoSpaceDN w:val="0"/>
        <w:adjustRightInd w:val="0"/>
        <w:rPr>
          <w:rFonts w:ascii="Arial" w:hAnsi="Arial" w:cs="Arial"/>
          <w:b/>
          <w:bCs/>
          <w:sz w:val="20"/>
          <w:lang w:val="en-US"/>
        </w:rPr>
      </w:pPr>
    </w:p>
    <w:p w14:paraId="056221A3" w14:textId="77777777" w:rsidR="00D5296B" w:rsidRDefault="00D5296B" w:rsidP="00D5296B">
      <w:pPr>
        <w:autoSpaceDE w:val="0"/>
        <w:autoSpaceDN w:val="0"/>
        <w:adjustRightInd w:val="0"/>
        <w:rPr>
          <w:rFonts w:ascii="Arial" w:hAnsi="Arial" w:cs="Arial"/>
          <w:b/>
          <w:bCs/>
          <w:sz w:val="20"/>
          <w:lang w:val="en-US"/>
        </w:rPr>
      </w:pPr>
      <w:bookmarkStart w:id="9" w:name="_Hlk164639554"/>
      <w:r>
        <w:rPr>
          <w:rFonts w:ascii="Arial" w:hAnsi="Arial" w:cs="Arial"/>
          <w:b/>
          <w:bCs/>
          <w:sz w:val="20"/>
          <w:lang w:val="en-US"/>
        </w:rPr>
        <w:t>Quorum for directors’ meetings</w:t>
      </w:r>
    </w:p>
    <w:bookmarkEnd w:id="9"/>
    <w:p w14:paraId="20B11C0B" w14:textId="77777777" w:rsidR="00D5296B" w:rsidRDefault="00D5296B" w:rsidP="00D5296B">
      <w:pPr>
        <w:autoSpaceDE w:val="0"/>
        <w:autoSpaceDN w:val="0"/>
        <w:adjustRightInd w:val="0"/>
        <w:rPr>
          <w:rFonts w:ascii="Arial" w:hAnsi="Arial" w:cs="Arial"/>
          <w:sz w:val="20"/>
          <w:lang w:val="en-US"/>
        </w:rPr>
      </w:pPr>
      <w:r>
        <w:rPr>
          <w:rFonts w:ascii="Arial" w:hAnsi="Arial" w:cs="Arial"/>
          <w:b/>
          <w:bCs/>
          <w:sz w:val="20"/>
          <w:lang w:val="en-US"/>
        </w:rPr>
        <w:t>11.</w:t>
      </w:r>
      <w:r>
        <w:rPr>
          <w:rFonts w:ascii="Arial" w:hAnsi="Arial" w:cs="Arial"/>
          <w:sz w:val="20"/>
          <w:lang w:val="en-US"/>
        </w:rPr>
        <w:t xml:space="preserve"> </w:t>
      </w:r>
    </w:p>
    <w:p w14:paraId="458DA3D1" w14:textId="77777777" w:rsidR="00D5296B" w:rsidRDefault="00D5296B" w:rsidP="00D5296B">
      <w:pPr>
        <w:autoSpaceDE w:val="0"/>
        <w:autoSpaceDN w:val="0"/>
        <w:adjustRightInd w:val="0"/>
        <w:rPr>
          <w:rFonts w:ascii="Arial" w:hAnsi="Arial" w:cs="Arial"/>
          <w:sz w:val="20"/>
          <w:lang w:val="en-US"/>
        </w:rPr>
      </w:pPr>
      <w:r>
        <w:rPr>
          <w:rFonts w:ascii="Arial" w:hAnsi="Arial" w:cs="Arial"/>
          <w:sz w:val="20"/>
          <w:lang w:val="en-US"/>
        </w:rPr>
        <w:t>(1) At a directors’ meeting, unless a quorum is participating, no proposal is to be voted on, except a proposal to call another meeting.</w:t>
      </w:r>
    </w:p>
    <w:p w14:paraId="65D27040" w14:textId="77777777" w:rsidR="00D5296B" w:rsidRDefault="00D5296B" w:rsidP="00D5296B">
      <w:pPr>
        <w:autoSpaceDE w:val="0"/>
        <w:autoSpaceDN w:val="0"/>
        <w:adjustRightInd w:val="0"/>
        <w:rPr>
          <w:rFonts w:ascii="Arial" w:hAnsi="Arial" w:cs="Arial"/>
          <w:sz w:val="20"/>
          <w:lang w:val="en-US"/>
        </w:rPr>
      </w:pPr>
    </w:p>
    <w:p w14:paraId="55293398" w14:textId="77777777" w:rsidR="00D5296B" w:rsidRDefault="00D5296B" w:rsidP="00D5296B">
      <w:pPr>
        <w:autoSpaceDE w:val="0"/>
        <w:autoSpaceDN w:val="0"/>
        <w:adjustRightInd w:val="0"/>
        <w:rPr>
          <w:rFonts w:ascii="Arial" w:hAnsi="Arial" w:cs="Arial"/>
          <w:sz w:val="20"/>
          <w:lang w:val="en-US"/>
        </w:rPr>
      </w:pPr>
      <w:r>
        <w:rPr>
          <w:rFonts w:ascii="Arial" w:hAnsi="Arial" w:cs="Arial"/>
          <w:sz w:val="20"/>
          <w:lang w:val="en-US"/>
        </w:rPr>
        <w:t>(2) The quorum for directors’ meetings may be fixed from time to time by a decision of the directors, but it must never be less than</w:t>
      </w:r>
      <w:r>
        <w:rPr>
          <w:rFonts w:ascii="Arial" w:hAnsi="Arial" w:cs="Arial"/>
          <w:b/>
          <w:bCs/>
          <w:sz w:val="20"/>
          <w:lang w:val="en-US"/>
        </w:rPr>
        <w:t xml:space="preserve"> five</w:t>
      </w:r>
      <w:r>
        <w:rPr>
          <w:rFonts w:ascii="Arial" w:hAnsi="Arial" w:cs="Arial"/>
          <w:sz w:val="20"/>
          <w:lang w:val="en-US"/>
        </w:rPr>
        <w:t xml:space="preserve">, and unless otherwise fixed it is </w:t>
      </w:r>
      <w:r>
        <w:rPr>
          <w:rFonts w:ascii="Arial" w:hAnsi="Arial" w:cs="Arial"/>
          <w:b/>
          <w:bCs/>
          <w:sz w:val="20"/>
          <w:lang w:val="en-US"/>
        </w:rPr>
        <w:t xml:space="preserve">five, </w:t>
      </w:r>
      <w:r>
        <w:rPr>
          <w:rFonts w:ascii="Arial" w:hAnsi="Arial" w:cs="Arial"/>
          <w:sz w:val="20"/>
          <w:lang w:val="en-US"/>
        </w:rPr>
        <w:t>provided that at least one is an Officer.</w:t>
      </w:r>
    </w:p>
    <w:p w14:paraId="28AD4116" w14:textId="77777777" w:rsidR="00D5296B" w:rsidRDefault="00D5296B" w:rsidP="00D5296B">
      <w:pPr>
        <w:autoSpaceDE w:val="0"/>
        <w:autoSpaceDN w:val="0"/>
        <w:adjustRightInd w:val="0"/>
        <w:rPr>
          <w:rFonts w:ascii="Arial" w:hAnsi="Arial" w:cs="Arial"/>
          <w:sz w:val="20"/>
          <w:lang w:val="en-US"/>
        </w:rPr>
      </w:pPr>
    </w:p>
    <w:p w14:paraId="19A6ADEE" w14:textId="77777777" w:rsidR="00D5296B" w:rsidRDefault="00D5296B" w:rsidP="00D5296B">
      <w:pPr>
        <w:autoSpaceDE w:val="0"/>
        <w:autoSpaceDN w:val="0"/>
        <w:adjustRightInd w:val="0"/>
        <w:rPr>
          <w:rFonts w:ascii="Arial" w:hAnsi="Arial" w:cs="Arial"/>
          <w:sz w:val="20"/>
          <w:lang w:val="en-US"/>
        </w:rPr>
      </w:pPr>
      <w:r>
        <w:rPr>
          <w:rFonts w:ascii="Arial" w:hAnsi="Arial" w:cs="Arial"/>
          <w:sz w:val="20"/>
          <w:lang w:val="en-US"/>
        </w:rPr>
        <w:t>(3) A quorum for directors' meetings may be achieved electronically if a meeting is being conducted not by a physical meeting.</w:t>
      </w:r>
    </w:p>
    <w:p w14:paraId="2A6B3B22" w14:textId="77777777" w:rsidR="00D5296B" w:rsidRDefault="00D5296B" w:rsidP="00D5296B">
      <w:pPr>
        <w:autoSpaceDE w:val="0"/>
        <w:autoSpaceDN w:val="0"/>
        <w:adjustRightInd w:val="0"/>
        <w:rPr>
          <w:rFonts w:ascii="Arial" w:hAnsi="Arial" w:cs="Arial"/>
          <w:sz w:val="20"/>
          <w:lang w:val="en-US"/>
        </w:rPr>
      </w:pPr>
    </w:p>
    <w:p w14:paraId="6EC85F9D" w14:textId="77777777" w:rsidR="00D5296B" w:rsidRDefault="00D5296B" w:rsidP="00D5296B">
      <w:pPr>
        <w:autoSpaceDE w:val="0"/>
        <w:autoSpaceDN w:val="0"/>
        <w:adjustRightInd w:val="0"/>
        <w:rPr>
          <w:rFonts w:ascii="Arial" w:hAnsi="Arial" w:cs="Arial"/>
          <w:sz w:val="20"/>
          <w:lang w:val="en-US"/>
        </w:rPr>
      </w:pPr>
      <w:r>
        <w:rPr>
          <w:rFonts w:ascii="Arial" w:hAnsi="Arial" w:cs="Arial"/>
          <w:sz w:val="20"/>
          <w:lang w:val="en-US"/>
        </w:rPr>
        <w:t>(4) If the total number of directors for the time being is less than the quorum required, the directors must not take any decision other than a decision—</w:t>
      </w:r>
    </w:p>
    <w:p w14:paraId="2DB259B8" w14:textId="77777777" w:rsidR="00D5296B" w:rsidRDefault="00D5296B" w:rsidP="00D5296B">
      <w:pPr>
        <w:autoSpaceDE w:val="0"/>
        <w:autoSpaceDN w:val="0"/>
        <w:adjustRightInd w:val="0"/>
        <w:rPr>
          <w:rFonts w:ascii="Arial" w:hAnsi="Arial" w:cs="Arial"/>
          <w:sz w:val="20"/>
          <w:lang w:val="en-US"/>
        </w:rPr>
      </w:pPr>
      <w:r>
        <w:rPr>
          <w:rFonts w:ascii="Arial" w:hAnsi="Arial" w:cs="Arial"/>
          <w:sz w:val="20"/>
          <w:lang w:val="en-US"/>
        </w:rPr>
        <w:t>(a) to enable the election or appointment of further directors, or</w:t>
      </w:r>
    </w:p>
    <w:p w14:paraId="2E28B52C" w14:textId="77777777" w:rsidR="00D5296B" w:rsidRDefault="00D5296B" w:rsidP="00D5296B">
      <w:pPr>
        <w:autoSpaceDE w:val="0"/>
        <w:autoSpaceDN w:val="0"/>
        <w:adjustRightInd w:val="0"/>
        <w:rPr>
          <w:rFonts w:ascii="Arial" w:hAnsi="Arial" w:cs="Arial"/>
          <w:sz w:val="20"/>
          <w:lang w:val="en-US"/>
        </w:rPr>
      </w:pPr>
      <w:r>
        <w:rPr>
          <w:rFonts w:ascii="Arial" w:hAnsi="Arial" w:cs="Arial"/>
          <w:sz w:val="20"/>
          <w:lang w:val="en-US"/>
        </w:rPr>
        <w:t xml:space="preserve">(b) to call a general meeting </w:t>
      </w:r>
      <w:proofErr w:type="gramStart"/>
      <w:r>
        <w:rPr>
          <w:rFonts w:ascii="Arial" w:hAnsi="Arial" w:cs="Arial"/>
          <w:sz w:val="20"/>
          <w:lang w:val="en-US"/>
        </w:rPr>
        <w:t>so as to</w:t>
      </w:r>
      <w:proofErr w:type="gramEnd"/>
      <w:r>
        <w:rPr>
          <w:rFonts w:ascii="Arial" w:hAnsi="Arial" w:cs="Arial"/>
          <w:sz w:val="20"/>
          <w:lang w:val="en-US"/>
        </w:rPr>
        <w:t xml:space="preserve"> enable the members to elect or appoint further directors.</w:t>
      </w:r>
    </w:p>
    <w:p w14:paraId="6ABB1DD7" w14:textId="77777777" w:rsidR="00D5296B" w:rsidRDefault="00D5296B" w:rsidP="00D5296B">
      <w:pPr>
        <w:autoSpaceDE w:val="0"/>
        <w:autoSpaceDN w:val="0"/>
        <w:adjustRightInd w:val="0"/>
        <w:ind w:left="426"/>
        <w:rPr>
          <w:rFonts w:ascii="Arial" w:hAnsi="Arial" w:cs="Arial"/>
          <w:sz w:val="20"/>
          <w:lang w:val="en-US"/>
        </w:rPr>
      </w:pPr>
    </w:p>
    <w:p w14:paraId="2774BE8A" w14:textId="77777777" w:rsidR="00D5296B" w:rsidRDefault="00D5296B" w:rsidP="00D5296B">
      <w:pPr>
        <w:autoSpaceDE w:val="0"/>
        <w:autoSpaceDN w:val="0"/>
        <w:adjustRightInd w:val="0"/>
        <w:rPr>
          <w:rFonts w:ascii="Arial" w:hAnsi="Arial" w:cs="Arial"/>
          <w:b/>
          <w:bCs/>
          <w:sz w:val="20"/>
          <w:lang w:val="en-US"/>
        </w:rPr>
      </w:pPr>
    </w:p>
    <w:p w14:paraId="44BE6A28" w14:textId="77777777" w:rsidR="00D5296B" w:rsidRDefault="00D5296B" w:rsidP="00D5296B">
      <w:pPr>
        <w:autoSpaceDE w:val="0"/>
        <w:autoSpaceDN w:val="0"/>
        <w:adjustRightInd w:val="0"/>
        <w:rPr>
          <w:rFonts w:ascii="Arial" w:hAnsi="Arial" w:cs="Arial"/>
          <w:b/>
          <w:bCs/>
          <w:sz w:val="20"/>
          <w:lang w:val="en-US"/>
        </w:rPr>
      </w:pPr>
    </w:p>
    <w:p w14:paraId="57FB58F2" w14:textId="77777777" w:rsidR="00D5296B" w:rsidRDefault="00D5296B" w:rsidP="00D5296B">
      <w:pPr>
        <w:autoSpaceDE w:val="0"/>
        <w:autoSpaceDN w:val="0"/>
        <w:adjustRightInd w:val="0"/>
        <w:rPr>
          <w:rFonts w:ascii="Arial" w:hAnsi="Arial" w:cs="Arial"/>
          <w:b/>
          <w:bCs/>
          <w:sz w:val="20"/>
          <w:lang w:val="en-US"/>
        </w:rPr>
      </w:pPr>
      <w:r>
        <w:rPr>
          <w:rFonts w:ascii="Arial" w:hAnsi="Arial" w:cs="Arial"/>
          <w:b/>
          <w:bCs/>
          <w:sz w:val="20"/>
          <w:lang w:val="en-US"/>
        </w:rPr>
        <w:t>Chairing of directors’ meetings</w:t>
      </w:r>
    </w:p>
    <w:p w14:paraId="609022A4" w14:textId="77777777" w:rsidR="00D5296B" w:rsidRDefault="00D5296B" w:rsidP="00D5296B">
      <w:pPr>
        <w:autoSpaceDE w:val="0"/>
        <w:autoSpaceDN w:val="0"/>
        <w:adjustRightInd w:val="0"/>
        <w:rPr>
          <w:rFonts w:ascii="Arial" w:hAnsi="Arial" w:cs="Arial"/>
          <w:b/>
          <w:bCs/>
          <w:sz w:val="20"/>
          <w:lang w:val="en-US"/>
        </w:rPr>
      </w:pPr>
      <w:r>
        <w:rPr>
          <w:rFonts w:ascii="Arial" w:hAnsi="Arial" w:cs="Arial"/>
          <w:b/>
          <w:bCs/>
          <w:sz w:val="20"/>
          <w:lang w:val="en-US"/>
        </w:rPr>
        <w:lastRenderedPageBreak/>
        <w:t xml:space="preserve">12. </w:t>
      </w:r>
    </w:p>
    <w:p w14:paraId="148DC88B" w14:textId="77777777" w:rsidR="00D5296B" w:rsidRDefault="00D5296B" w:rsidP="00D5296B">
      <w:pPr>
        <w:autoSpaceDE w:val="0"/>
        <w:autoSpaceDN w:val="0"/>
        <w:adjustRightInd w:val="0"/>
        <w:rPr>
          <w:rFonts w:ascii="Arial" w:hAnsi="Arial" w:cs="Arial"/>
          <w:sz w:val="20"/>
          <w:lang w:val="en-US"/>
        </w:rPr>
      </w:pPr>
      <w:r>
        <w:rPr>
          <w:rFonts w:ascii="Arial" w:hAnsi="Arial" w:cs="Arial"/>
          <w:sz w:val="20"/>
          <w:lang w:val="en-US"/>
        </w:rPr>
        <w:t>(1) The directors may appoint a director to chair their meetings.</w:t>
      </w:r>
    </w:p>
    <w:p w14:paraId="1E53439B" w14:textId="77777777" w:rsidR="00D5296B" w:rsidRDefault="00D5296B" w:rsidP="00D5296B">
      <w:pPr>
        <w:autoSpaceDE w:val="0"/>
        <w:autoSpaceDN w:val="0"/>
        <w:adjustRightInd w:val="0"/>
        <w:rPr>
          <w:rFonts w:ascii="Arial" w:hAnsi="Arial" w:cs="Arial"/>
          <w:color w:val="FF0000"/>
          <w:sz w:val="20"/>
          <w:lang w:val="en-US"/>
        </w:rPr>
      </w:pPr>
    </w:p>
    <w:p w14:paraId="7B55533E" w14:textId="77777777" w:rsidR="00D5296B" w:rsidRDefault="00D5296B" w:rsidP="00D5296B">
      <w:pPr>
        <w:autoSpaceDE w:val="0"/>
        <w:autoSpaceDN w:val="0"/>
        <w:adjustRightInd w:val="0"/>
        <w:rPr>
          <w:rFonts w:ascii="Arial" w:hAnsi="Arial" w:cs="Arial"/>
          <w:sz w:val="20"/>
          <w:lang w:val="en-US"/>
        </w:rPr>
      </w:pPr>
      <w:r>
        <w:rPr>
          <w:rFonts w:ascii="Arial" w:hAnsi="Arial" w:cs="Arial"/>
          <w:sz w:val="20"/>
          <w:lang w:val="en-US"/>
        </w:rPr>
        <w:t xml:space="preserve">(2) The </w:t>
      </w:r>
      <w:proofErr w:type="gramStart"/>
      <w:r>
        <w:rPr>
          <w:rFonts w:ascii="Arial" w:hAnsi="Arial" w:cs="Arial"/>
          <w:sz w:val="20"/>
          <w:lang w:val="en-US"/>
        </w:rPr>
        <w:t>person so</w:t>
      </w:r>
      <w:proofErr w:type="gramEnd"/>
      <w:r>
        <w:rPr>
          <w:rFonts w:ascii="Arial" w:hAnsi="Arial" w:cs="Arial"/>
          <w:sz w:val="20"/>
          <w:lang w:val="en-US"/>
        </w:rPr>
        <w:t xml:space="preserve"> appointed for the time being is known as the chair.</w:t>
      </w:r>
    </w:p>
    <w:p w14:paraId="13676BBC" w14:textId="77777777" w:rsidR="00D5296B" w:rsidRDefault="00D5296B" w:rsidP="00D5296B">
      <w:pPr>
        <w:autoSpaceDE w:val="0"/>
        <w:autoSpaceDN w:val="0"/>
        <w:adjustRightInd w:val="0"/>
        <w:rPr>
          <w:rFonts w:ascii="Arial" w:hAnsi="Arial" w:cs="Arial"/>
          <w:sz w:val="20"/>
          <w:lang w:val="en-US"/>
        </w:rPr>
      </w:pPr>
    </w:p>
    <w:p w14:paraId="019CC8AB" w14:textId="77777777" w:rsidR="00D5296B" w:rsidRDefault="00D5296B" w:rsidP="00D5296B">
      <w:pPr>
        <w:autoSpaceDE w:val="0"/>
        <w:autoSpaceDN w:val="0"/>
        <w:adjustRightInd w:val="0"/>
        <w:rPr>
          <w:rFonts w:ascii="Arial" w:hAnsi="Arial" w:cs="Arial"/>
          <w:sz w:val="20"/>
          <w:lang w:val="en-US"/>
        </w:rPr>
      </w:pPr>
      <w:r>
        <w:rPr>
          <w:rFonts w:ascii="Arial" w:hAnsi="Arial" w:cs="Arial"/>
          <w:sz w:val="20"/>
          <w:lang w:val="en-US"/>
        </w:rPr>
        <w:t>(3) The directors may terminate the chair’s appointment at any time.</w:t>
      </w:r>
    </w:p>
    <w:p w14:paraId="76CAF287" w14:textId="77777777" w:rsidR="00D5296B" w:rsidRDefault="00D5296B" w:rsidP="00D5296B">
      <w:pPr>
        <w:autoSpaceDE w:val="0"/>
        <w:autoSpaceDN w:val="0"/>
        <w:adjustRightInd w:val="0"/>
        <w:rPr>
          <w:rFonts w:ascii="Arial" w:hAnsi="Arial" w:cs="Arial"/>
          <w:sz w:val="20"/>
          <w:lang w:val="en-US"/>
        </w:rPr>
      </w:pPr>
    </w:p>
    <w:p w14:paraId="62C71DE7" w14:textId="77777777" w:rsidR="00D5296B" w:rsidRDefault="00D5296B" w:rsidP="00D5296B">
      <w:pPr>
        <w:autoSpaceDE w:val="0"/>
        <w:autoSpaceDN w:val="0"/>
        <w:adjustRightInd w:val="0"/>
        <w:rPr>
          <w:rFonts w:ascii="Arial" w:hAnsi="Arial" w:cs="Arial"/>
          <w:sz w:val="20"/>
          <w:lang w:val="en-US"/>
        </w:rPr>
      </w:pPr>
      <w:r>
        <w:rPr>
          <w:rFonts w:ascii="Arial" w:hAnsi="Arial" w:cs="Arial"/>
          <w:sz w:val="20"/>
          <w:lang w:val="en-US"/>
        </w:rPr>
        <w:t xml:space="preserve">(4) If the chair is not participating in a directors’ meeting within ten minutes of the time at which it was to start, the participating directors must appoint one of </w:t>
      </w:r>
      <w:proofErr w:type="gramStart"/>
      <w:r>
        <w:rPr>
          <w:rFonts w:ascii="Arial" w:hAnsi="Arial" w:cs="Arial"/>
          <w:sz w:val="20"/>
          <w:lang w:val="en-US"/>
        </w:rPr>
        <w:t>themselves</w:t>
      </w:r>
      <w:proofErr w:type="gramEnd"/>
      <w:r>
        <w:rPr>
          <w:rFonts w:ascii="Arial" w:hAnsi="Arial" w:cs="Arial"/>
          <w:sz w:val="20"/>
          <w:lang w:val="en-US"/>
        </w:rPr>
        <w:t xml:space="preserve"> to chair it.</w:t>
      </w:r>
    </w:p>
    <w:p w14:paraId="0BD30BDA" w14:textId="77777777" w:rsidR="00D5296B" w:rsidRDefault="00D5296B" w:rsidP="00D5296B">
      <w:pPr>
        <w:autoSpaceDE w:val="0"/>
        <w:autoSpaceDN w:val="0"/>
        <w:adjustRightInd w:val="0"/>
        <w:rPr>
          <w:rFonts w:ascii="Arial" w:hAnsi="Arial" w:cs="Arial"/>
          <w:sz w:val="20"/>
          <w:lang w:val="en-US"/>
        </w:rPr>
      </w:pPr>
    </w:p>
    <w:p w14:paraId="3A7A5102" w14:textId="77777777" w:rsidR="00D5296B" w:rsidRDefault="00D5296B" w:rsidP="00D5296B">
      <w:pPr>
        <w:autoSpaceDE w:val="0"/>
        <w:autoSpaceDN w:val="0"/>
        <w:adjustRightInd w:val="0"/>
        <w:rPr>
          <w:rFonts w:ascii="Arial" w:hAnsi="Arial" w:cs="Arial"/>
          <w:b/>
          <w:bCs/>
          <w:sz w:val="20"/>
          <w:lang w:val="en-US"/>
        </w:rPr>
      </w:pPr>
      <w:r>
        <w:rPr>
          <w:rFonts w:ascii="Arial" w:hAnsi="Arial" w:cs="Arial"/>
          <w:b/>
          <w:bCs/>
          <w:sz w:val="20"/>
          <w:lang w:val="en-US"/>
        </w:rPr>
        <w:t>Casting vote</w:t>
      </w:r>
    </w:p>
    <w:p w14:paraId="01829704" w14:textId="77777777" w:rsidR="00D5296B" w:rsidRDefault="00D5296B" w:rsidP="00D5296B">
      <w:pPr>
        <w:autoSpaceDE w:val="0"/>
        <w:autoSpaceDN w:val="0"/>
        <w:adjustRightInd w:val="0"/>
        <w:rPr>
          <w:rFonts w:ascii="Arial" w:hAnsi="Arial" w:cs="Arial"/>
          <w:sz w:val="20"/>
          <w:lang w:val="en-US"/>
        </w:rPr>
      </w:pPr>
      <w:r>
        <w:rPr>
          <w:rFonts w:ascii="Arial" w:hAnsi="Arial" w:cs="Arial"/>
          <w:b/>
          <w:bCs/>
          <w:sz w:val="20"/>
          <w:lang w:val="en-US"/>
        </w:rPr>
        <w:t>13.</w:t>
      </w:r>
      <w:r>
        <w:rPr>
          <w:rFonts w:ascii="Arial" w:hAnsi="Arial" w:cs="Arial"/>
          <w:sz w:val="20"/>
          <w:lang w:val="en-US"/>
        </w:rPr>
        <w:t xml:space="preserve"> </w:t>
      </w:r>
    </w:p>
    <w:p w14:paraId="09E82D67" w14:textId="77777777" w:rsidR="00D5296B" w:rsidRDefault="00D5296B" w:rsidP="00D5296B">
      <w:pPr>
        <w:autoSpaceDE w:val="0"/>
        <w:autoSpaceDN w:val="0"/>
        <w:adjustRightInd w:val="0"/>
        <w:rPr>
          <w:rFonts w:ascii="Arial" w:hAnsi="Arial" w:cs="Arial"/>
          <w:sz w:val="20"/>
          <w:lang w:val="en-US"/>
        </w:rPr>
      </w:pPr>
      <w:r>
        <w:rPr>
          <w:rFonts w:ascii="Arial" w:hAnsi="Arial" w:cs="Arial"/>
          <w:sz w:val="20"/>
          <w:lang w:val="en-US"/>
        </w:rPr>
        <w:t>(1) If the numbers of votes for and against a proposal are equal, the chair or other director chairing the meeting has a casting vote.</w:t>
      </w:r>
    </w:p>
    <w:p w14:paraId="2B227DB2" w14:textId="77777777" w:rsidR="00D5296B" w:rsidRDefault="00D5296B" w:rsidP="00D5296B">
      <w:pPr>
        <w:autoSpaceDE w:val="0"/>
        <w:autoSpaceDN w:val="0"/>
        <w:adjustRightInd w:val="0"/>
        <w:rPr>
          <w:rFonts w:ascii="Arial" w:hAnsi="Arial" w:cs="Arial"/>
          <w:sz w:val="20"/>
          <w:lang w:val="en-US"/>
        </w:rPr>
      </w:pPr>
    </w:p>
    <w:p w14:paraId="653CDA42" w14:textId="77777777" w:rsidR="00D5296B" w:rsidRDefault="00D5296B" w:rsidP="00D5296B">
      <w:pPr>
        <w:autoSpaceDE w:val="0"/>
        <w:autoSpaceDN w:val="0"/>
        <w:adjustRightInd w:val="0"/>
        <w:rPr>
          <w:rFonts w:ascii="Arial" w:hAnsi="Arial" w:cs="Arial"/>
          <w:sz w:val="20"/>
          <w:lang w:val="en-US"/>
        </w:rPr>
      </w:pPr>
      <w:r>
        <w:rPr>
          <w:rFonts w:ascii="Arial" w:hAnsi="Arial" w:cs="Arial"/>
          <w:sz w:val="20"/>
          <w:lang w:val="en-US"/>
        </w:rPr>
        <w:t>(2) But this does not apply if, in accordance with the Articles, the chair or other director is not to be counted as participating in the decision-making process for quorum or voting purposes.</w:t>
      </w:r>
    </w:p>
    <w:p w14:paraId="6A8E0E32" w14:textId="77777777" w:rsidR="00D5296B" w:rsidRDefault="00D5296B" w:rsidP="00D5296B">
      <w:pPr>
        <w:autoSpaceDE w:val="0"/>
        <w:autoSpaceDN w:val="0"/>
        <w:adjustRightInd w:val="0"/>
        <w:rPr>
          <w:rFonts w:ascii="Arial" w:hAnsi="Arial" w:cs="Arial"/>
          <w:sz w:val="20"/>
          <w:lang w:val="en-US"/>
        </w:rPr>
      </w:pPr>
    </w:p>
    <w:p w14:paraId="66C39231" w14:textId="77777777" w:rsidR="00D5296B" w:rsidRDefault="00D5296B" w:rsidP="00D5296B">
      <w:pPr>
        <w:autoSpaceDE w:val="0"/>
        <w:autoSpaceDN w:val="0"/>
        <w:adjustRightInd w:val="0"/>
        <w:rPr>
          <w:rFonts w:ascii="Arial" w:hAnsi="Arial" w:cs="Arial"/>
          <w:b/>
          <w:bCs/>
          <w:sz w:val="20"/>
          <w:lang w:val="en-US"/>
        </w:rPr>
      </w:pPr>
      <w:r>
        <w:rPr>
          <w:rFonts w:ascii="Arial" w:hAnsi="Arial" w:cs="Arial"/>
          <w:b/>
          <w:bCs/>
          <w:sz w:val="20"/>
          <w:lang w:val="en-US"/>
        </w:rPr>
        <w:t>Conflicts of interest</w:t>
      </w:r>
    </w:p>
    <w:p w14:paraId="77CC4F91" w14:textId="77777777" w:rsidR="00D5296B" w:rsidRDefault="00D5296B" w:rsidP="00D5296B">
      <w:pPr>
        <w:autoSpaceDE w:val="0"/>
        <w:autoSpaceDN w:val="0"/>
        <w:adjustRightInd w:val="0"/>
        <w:rPr>
          <w:rFonts w:ascii="Arial" w:hAnsi="Arial" w:cs="Arial"/>
          <w:sz w:val="20"/>
          <w:lang w:val="en-US"/>
        </w:rPr>
      </w:pPr>
      <w:r>
        <w:rPr>
          <w:rFonts w:ascii="Arial" w:hAnsi="Arial" w:cs="Arial"/>
          <w:b/>
          <w:bCs/>
          <w:sz w:val="20"/>
          <w:lang w:val="en-US"/>
        </w:rPr>
        <w:t>14.</w:t>
      </w:r>
      <w:r>
        <w:rPr>
          <w:rFonts w:ascii="Arial" w:hAnsi="Arial" w:cs="Arial"/>
          <w:sz w:val="20"/>
          <w:lang w:val="en-US"/>
        </w:rPr>
        <w:t xml:space="preserve"> </w:t>
      </w:r>
    </w:p>
    <w:p w14:paraId="741571D9" w14:textId="77777777" w:rsidR="00D5296B" w:rsidRDefault="00D5296B" w:rsidP="00D5296B">
      <w:pPr>
        <w:autoSpaceDE w:val="0"/>
        <w:autoSpaceDN w:val="0"/>
        <w:adjustRightInd w:val="0"/>
        <w:rPr>
          <w:rFonts w:ascii="Arial" w:hAnsi="Arial" w:cs="Arial"/>
          <w:sz w:val="20"/>
          <w:lang w:val="en-US"/>
        </w:rPr>
      </w:pPr>
      <w:r>
        <w:rPr>
          <w:rFonts w:ascii="Arial" w:hAnsi="Arial" w:cs="Arial"/>
          <w:sz w:val="20"/>
          <w:lang w:val="en-US"/>
        </w:rPr>
        <w:t>(1) If a proposed decision of the directors is concerned with an actual or proposed</w:t>
      </w:r>
    </w:p>
    <w:p w14:paraId="75BD7B8E" w14:textId="77777777" w:rsidR="00D5296B" w:rsidRDefault="00D5296B" w:rsidP="00D5296B">
      <w:pPr>
        <w:autoSpaceDE w:val="0"/>
        <w:autoSpaceDN w:val="0"/>
        <w:adjustRightInd w:val="0"/>
        <w:rPr>
          <w:rFonts w:ascii="Arial" w:hAnsi="Arial" w:cs="Arial"/>
          <w:sz w:val="20"/>
          <w:lang w:val="en-US"/>
        </w:rPr>
      </w:pPr>
      <w:r>
        <w:rPr>
          <w:rFonts w:ascii="Arial" w:hAnsi="Arial" w:cs="Arial"/>
          <w:sz w:val="20"/>
          <w:lang w:val="en-US"/>
        </w:rPr>
        <w:t>transaction or arrangement with the Company in which a director is interested, that director is not to be counted as participating in the decision-making process for quorum or voting purposes.</w:t>
      </w:r>
    </w:p>
    <w:p w14:paraId="0139DBD1" w14:textId="77777777" w:rsidR="00D5296B" w:rsidRDefault="00D5296B" w:rsidP="00D5296B">
      <w:pPr>
        <w:autoSpaceDE w:val="0"/>
        <w:autoSpaceDN w:val="0"/>
        <w:adjustRightInd w:val="0"/>
        <w:rPr>
          <w:rFonts w:ascii="Arial" w:hAnsi="Arial" w:cs="Arial"/>
          <w:sz w:val="20"/>
          <w:lang w:val="en-US"/>
        </w:rPr>
      </w:pPr>
    </w:p>
    <w:p w14:paraId="23B2A3B0" w14:textId="77777777" w:rsidR="00D5296B" w:rsidRDefault="00D5296B" w:rsidP="00D5296B">
      <w:pPr>
        <w:autoSpaceDE w:val="0"/>
        <w:autoSpaceDN w:val="0"/>
        <w:adjustRightInd w:val="0"/>
        <w:rPr>
          <w:rFonts w:ascii="Arial" w:hAnsi="Arial" w:cs="Arial"/>
          <w:sz w:val="20"/>
          <w:lang w:val="en-US"/>
        </w:rPr>
      </w:pPr>
      <w:r>
        <w:rPr>
          <w:rFonts w:ascii="Arial" w:hAnsi="Arial" w:cs="Arial"/>
          <w:sz w:val="20"/>
          <w:lang w:val="en-US"/>
        </w:rPr>
        <w:t>(2) But if Article 14.3 applies, a director who is interested in an actual or proposed transaction or arrangement with the Company is to be counted as participating in the decision-making process for quorum and voting purposes.</w:t>
      </w:r>
    </w:p>
    <w:p w14:paraId="173E6AB6" w14:textId="77777777" w:rsidR="00D5296B" w:rsidRDefault="00D5296B" w:rsidP="00D5296B">
      <w:pPr>
        <w:autoSpaceDE w:val="0"/>
        <w:autoSpaceDN w:val="0"/>
        <w:adjustRightInd w:val="0"/>
        <w:rPr>
          <w:rFonts w:ascii="Arial" w:hAnsi="Arial" w:cs="Arial"/>
          <w:sz w:val="20"/>
          <w:lang w:val="en-US"/>
        </w:rPr>
      </w:pPr>
    </w:p>
    <w:p w14:paraId="509089F1" w14:textId="77777777" w:rsidR="00D5296B" w:rsidRDefault="00D5296B" w:rsidP="00D5296B">
      <w:pPr>
        <w:autoSpaceDE w:val="0"/>
        <w:autoSpaceDN w:val="0"/>
        <w:adjustRightInd w:val="0"/>
        <w:rPr>
          <w:rFonts w:ascii="Arial" w:hAnsi="Arial" w:cs="Arial"/>
          <w:sz w:val="20"/>
          <w:lang w:val="en-US"/>
        </w:rPr>
      </w:pPr>
      <w:r>
        <w:rPr>
          <w:rFonts w:ascii="Arial" w:hAnsi="Arial" w:cs="Arial"/>
          <w:sz w:val="20"/>
          <w:lang w:val="en-US"/>
        </w:rPr>
        <w:t>(3) This paragraph applies when—</w:t>
      </w:r>
    </w:p>
    <w:p w14:paraId="6E99053D" w14:textId="77777777" w:rsidR="00D5296B" w:rsidRDefault="00D5296B" w:rsidP="00D5296B">
      <w:pPr>
        <w:autoSpaceDE w:val="0"/>
        <w:autoSpaceDN w:val="0"/>
        <w:adjustRightInd w:val="0"/>
        <w:rPr>
          <w:rFonts w:ascii="Arial" w:hAnsi="Arial" w:cs="Arial"/>
          <w:sz w:val="20"/>
          <w:lang w:val="en-US"/>
        </w:rPr>
      </w:pPr>
      <w:r>
        <w:rPr>
          <w:rFonts w:ascii="Arial" w:hAnsi="Arial" w:cs="Arial"/>
          <w:sz w:val="20"/>
          <w:lang w:val="en-US"/>
        </w:rPr>
        <w:t xml:space="preserve">(a) the Company by ordinary resolution disapplies the provision of the Articles which would otherwise prevent a director from being counted as participating in the decision-making </w:t>
      </w:r>
      <w:proofErr w:type="gramStart"/>
      <w:r>
        <w:rPr>
          <w:rFonts w:ascii="Arial" w:hAnsi="Arial" w:cs="Arial"/>
          <w:sz w:val="20"/>
          <w:lang w:val="en-US"/>
        </w:rPr>
        <w:t>process;</w:t>
      </w:r>
      <w:proofErr w:type="gramEnd"/>
    </w:p>
    <w:p w14:paraId="7F6AF476" w14:textId="77777777" w:rsidR="00D5296B" w:rsidRDefault="00D5296B" w:rsidP="00D5296B">
      <w:pPr>
        <w:autoSpaceDE w:val="0"/>
        <w:autoSpaceDN w:val="0"/>
        <w:adjustRightInd w:val="0"/>
        <w:rPr>
          <w:rFonts w:ascii="Arial" w:hAnsi="Arial" w:cs="Arial"/>
          <w:sz w:val="20"/>
          <w:lang w:val="en-US"/>
        </w:rPr>
      </w:pPr>
      <w:r>
        <w:rPr>
          <w:rFonts w:ascii="Arial" w:hAnsi="Arial" w:cs="Arial"/>
          <w:sz w:val="20"/>
          <w:lang w:val="en-US"/>
        </w:rPr>
        <w:t>(b) the director’s interest cannot reasonably be regarded as likely to give rise to a conflict of interest; or</w:t>
      </w:r>
    </w:p>
    <w:p w14:paraId="45314415" w14:textId="77777777" w:rsidR="00D5296B" w:rsidRDefault="00D5296B" w:rsidP="00D5296B">
      <w:pPr>
        <w:autoSpaceDE w:val="0"/>
        <w:autoSpaceDN w:val="0"/>
        <w:adjustRightInd w:val="0"/>
        <w:rPr>
          <w:rFonts w:ascii="Arial" w:hAnsi="Arial" w:cs="Arial"/>
          <w:sz w:val="20"/>
          <w:lang w:val="en-US"/>
        </w:rPr>
      </w:pPr>
      <w:r>
        <w:rPr>
          <w:rFonts w:ascii="Arial" w:hAnsi="Arial" w:cs="Arial"/>
          <w:sz w:val="20"/>
          <w:lang w:val="en-US"/>
        </w:rPr>
        <w:t>(c) the director’s conflict of interest arises from a permitted cause.</w:t>
      </w:r>
    </w:p>
    <w:p w14:paraId="0E0DC528" w14:textId="77777777" w:rsidR="00D5296B" w:rsidRDefault="00D5296B" w:rsidP="00D5296B">
      <w:pPr>
        <w:autoSpaceDE w:val="0"/>
        <w:autoSpaceDN w:val="0"/>
        <w:adjustRightInd w:val="0"/>
        <w:ind w:left="426"/>
        <w:rPr>
          <w:rFonts w:ascii="Arial" w:hAnsi="Arial" w:cs="Arial"/>
          <w:sz w:val="20"/>
          <w:lang w:val="en-US"/>
        </w:rPr>
      </w:pPr>
    </w:p>
    <w:p w14:paraId="415135BF" w14:textId="77777777" w:rsidR="00D5296B" w:rsidRDefault="00D5296B" w:rsidP="00D5296B">
      <w:pPr>
        <w:autoSpaceDE w:val="0"/>
        <w:autoSpaceDN w:val="0"/>
        <w:adjustRightInd w:val="0"/>
        <w:rPr>
          <w:rFonts w:ascii="Arial" w:hAnsi="Arial" w:cs="Arial"/>
          <w:sz w:val="20"/>
          <w:lang w:val="en-US"/>
        </w:rPr>
      </w:pPr>
      <w:r>
        <w:rPr>
          <w:rFonts w:ascii="Arial" w:hAnsi="Arial" w:cs="Arial"/>
          <w:sz w:val="20"/>
          <w:lang w:val="en-US"/>
        </w:rPr>
        <w:t>(4) For the purposes of this Article, the following are permitted causes—</w:t>
      </w:r>
    </w:p>
    <w:p w14:paraId="66E96CCB" w14:textId="77777777" w:rsidR="00D5296B" w:rsidRDefault="00D5296B" w:rsidP="00D5296B">
      <w:pPr>
        <w:autoSpaceDE w:val="0"/>
        <w:autoSpaceDN w:val="0"/>
        <w:adjustRightInd w:val="0"/>
        <w:rPr>
          <w:rFonts w:ascii="Arial" w:hAnsi="Arial" w:cs="Arial"/>
          <w:sz w:val="20"/>
          <w:lang w:val="en-US"/>
        </w:rPr>
      </w:pPr>
      <w:r>
        <w:rPr>
          <w:rFonts w:ascii="Arial" w:hAnsi="Arial" w:cs="Arial"/>
          <w:sz w:val="20"/>
          <w:lang w:val="en-US"/>
        </w:rPr>
        <w:t xml:space="preserve">(a) a guarantee given, or to be given, by or to a director in respect of an obligation incurred by or on behalf of the Company or any of its </w:t>
      </w:r>
      <w:proofErr w:type="gramStart"/>
      <w:r>
        <w:rPr>
          <w:rFonts w:ascii="Arial" w:hAnsi="Arial" w:cs="Arial"/>
          <w:sz w:val="20"/>
          <w:lang w:val="en-US"/>
        </w:rPr>
        <w:t>subsidiaries;</w:t>
      </w:r>
      <w:proofErr w:type="gramEnd"/>
    </w:p>
    <w:p w14:paraId="23FFA6C0" w14:textId="77777777" w:rsidR="00D5296B" w:rsidRDefault="00D5296B" w:rsidP="00D5296B">
      <w:pPr>
        <w:autoSpaceDE w:val="0"/>
        <w:autoSpaceDN w:val="0"/>
        <w:adjustRightInd w:val="0"/>
        <w:rPr>
          <w:rFonts w:ascii="Arial" w:hAnsi="Arial" w:cs="Arial"/>
          <w:sz w:val="20"/>
          <w:lang w:val="en-US"/>
        </w:rPr>
      </w:pPr>
      <w:r>
        <w:rPr>
          <w:rFonts w:ascii="Arial" w:hAnsi="Arial" w:cs="Arial"/>
          <w:sz w:val="20"/>
          <w:lang w:val="en-US"/>
        </w:rPr>
        <w:t xml:space="preserve">(b) subscription, or an agreement to subscribe, for securities of the Company or any of its subsidiaries, or to underwrite, sub-underwrite, or guarantee subscription for any such securities; and </w:t>
      </w:r>
    </w:p>
    <w:p w14:paraId="21ACE905" w14:textId="77777777" w:rsidR="00D5296B" w:rsidRDefault="00D5296B" w:rsidP="00D5296B">
      <w:pPr>
        <w:autoSpaceDE w:val="0"/>
        <w:autoSpaceDN w:val="0"/>
        <w:adjustRightInd w:val="0"/>
        <w:rPr>
          <w:rFonts w:ascii="Arial" w:hAnsi="Arial" w:cs="Arial"/>
          <w:sz w:val="20"/>
          <w:lang w:val="en-US"/>
        </w:rPr>
      </w:pPr>
      <w:r>
        <w:rPr>
          <w:rFonts w:ascii="Arial" w:hAnsi="Arial" w:cs="Arial"/>
          <w:sz w:val="20"/>
          <w:lang w:val="en-US"/>
        </w:rPr>
        <w:t>(c) arrangements pursuant to which benefits are made available to employees and directors or former employees and directors of the Company or any of its subsidiaries which do not provide special benefits for directors or former directors.</w:t>
      </w:r>
    </w:p>
    <w:p w14:paraId="0174336C" w14:textId="77777777" w:rsidR="00D5296B" w:rsidRDefault="00D5296B" w:rsidP="00D5296B">
      <w:pPr>
        <w:autoSpaceDE w:val="0"/>
        <w:autoSpaceDN w:val="0"/>
        <w:adjustRightInd w:val="0"/>
        <w:ind w:left="426"/>
        <w:rPr>
          <w:rFonts w:ascii="Arial" w:hAnsi="Arial" w:cs="Arial"/>
          <w:sz w:val="20"/>
          <w:lang w:val="en-US"/>
        </w:rPr>
      </w:pPr>
    </w:p>
    <w:p w14:paraId="61E5581A" w14:textId="77777777" w:rsidR="00D5296B" w:rsidRDefault="00D5296B" w:rsidP="00D5296B">
      <w:pPr>
        <w:autoSpaceDE w:val="0"/>
        <w:autoSpaceDN w:val="0"/>
        <w:adjustRightInd w:val="0"/>
        <w:rPr>
          <w:rFonts w:ascii="Arial" w:hAnsi="Arial" w:cs="Arial"/>
          <w:sz w:val="20"/>
          <w:lang w:val="en-US"/>
        </w:rPr>
      </w:pPr>
      <w:r>
        <w:rPr>
          <w:rFonts w:ascii="Arial" w:hAnsi="Arial" w:cs="Arial"/>
          <w:sz w:val="20"/>
          <w:lang w:val="en-US"/>
        </w:rPr>
        <w:t>(5) For the purposes of this Article, references to proposed decisions and decision-making processes include any directors’ meeting or part of a directors’ meeting.</w:t>
      </w:r>
    </w:p>
    <w:p w14:paraId="3671BB2F" w14:textId="77777777" w:rsidR="00D5296B" w:rsidRDefault="00D5296B" w:rsidP="00D5296B">
      <w:pPr>
        <w:autoSpaceDE w:val="0"/>
        <w:autoSpaceDN w:val="0"/>
        <w:adjustRightInd w:val="0"/>
        <w:rPr>
          <w:rFonts w:ascii="Arial" w:hAnsi="Arial" w:cs="Arial"/>
          <w:sz w:val="20"/>
          <w:lang w:val="en-US"/>
        </w:rPr>
      </w:pPr>
    </w:p>
    <w:p w14:paraId="4426C1EE" w14:textId="77777777" w:rsidR="00D5296B" w:rsidRDefault="00D5296B" w:rsidP="00D5296B">
      <w:pPr>
        <w:autoSpaceDE w:val="0"/>
        <w:autoSpaceDN w:val="0"/>
        <w:adjustRightInd w:val="0"/>
        <w:rPr>
          <w:rFonts w:ascii="Arial" w:hAnsi="Arial" w:cs="Arial"/>
          <w:sz w:val="20"/>
          <w:lang w:val="en-US"/>
        </w:rPr>
      </w:pPr>
      <w:r>
        <w:rPr>
          <w:rFonts w:ascii="Arial" w:hAnsi="Arial" w:cs="Arial"/>
          <w:sz w:val="20"/>
          <w:lang w:val="en-US"/>
        </w:rPr>
        <w:t>(6) Subject to Article 14.7 if a question arises at a meeting of directors or of a committee of directors as to the right of a director to participate in the meeting (or part of the meeting) for voting or quorum purposes, the question may, before the conclusion of the meeting, be referred to the chair whose ruling in relation to any director other than the chair is to be final and conclusive.</w:t>
      </w:r>
    </w:p>
    <w:p w14:paraId="1DEAA8B8" w14:textId="77777777" w:rsidR="00D5296B" w:rsidRDefault="00D5296B" w:rsidP="00D5296B">
      <w:pPr>
        <w:autoSpaceDE w:val="0"/>
        <w:autoSpaceDN w:val="0"/>
        <w:adjustRightInd w:val="0"/>
        <w:rPr>
          <w:rFonts w:ascii="Arial" w:hAnsi="Arial" w:cs="Arial"/>
          <w:sz w:val="20"/>
          <w:lang w:val="en-US"/>
        </w:rPr>
      </w:pPr>
    </w:p>
    <w:p w14:paraId="4E576BD7" w14:textId="77777777" w:rsidR="00D5296B" w:rsidRDefault="00D5296B" w:rsidP="00D5296B">
      <w:pPr>
        <w:autoSpaceDE w:val="0"/>
        <w:autoSpaceDN w:val="0"/>
        <w:adjustRightInd w:val="0"/>
        <w:rPr>
          <w:rFonts w:ascii="Arial" w:hAnsi="Arial" w:cs="Arial"/>
          <w:sz w:val="20"/>
          <w:lang w:val="en-US"/>
        </w:rPr>
      </w:pPr>
      <w:r>
        <w:rPr>
          <w:rFonts w:ascii="Arial" w:hAnsi="Arial" w:cs="Arial"/>
          <w:sz w:val="20"/>
          <w:lang w:val="en-US"/>
        </w:rPr>
        <w:t>(7) If any question as to the right to participate in the meeting (or part of the meeting) should arise in respect of the chair, the question is to be decided by a decision of the directors at that meeting, for which purpose the chair is not to be counted as participating in the meeting (or that part of the meeting) for voting or quorum purposes.</w:t>
      </w:r>
    </w:p>
    <w:p w14:paraId="0AD0FE83" w14:textId="77777777" w:rsidR="00D5296B" w:rsidRDefault="00D5296B" w:rsidP="00D5296B">
      <w:pPr>
        <w:autoSpaceDE w:val="0"/>
        <w:autoSpaceDN w:val="0"/>
        <w:adjustRightInd w:val="0"/>
        <w:rPr>
          <w:rFonts w:ascii="Arial" w:hAnsi="Arial" w:cs="Arial"/>
          <w:sz w:val="20"/>
          <w:lang w:val="en-US"/>
        </w:rPr>
      </w:pPr>
    </w:p>
    <w:p w14:paraId="0EC08E2E" w14:textId="77777777" w:rsidR="00D5296B" w:rsidRDefault="00D5296B" w:rsidP="00D5296B">
      <w:pPr>
        <w:autoSpaceDE w:val="0"/>
        <w:autoSpaceDN w:val="0"/>
        <w:adjustRightInd w:val="0"/>
        <w:rPr>
          <w:rFonts w:ascii="Arial" w:hAnsi="Arial" w:cs="Arial"/>
          <w:sz w:val="20"/>
          <w:lang w:val="en-US"/>
        </w:rPr>
      </w:pPr>
    </w:p>
    <w:p w14:paraId="0C1B4318" w14:textId="77777777" w:rsidR="00D5296B" w:rsidRDefault="00D5296B" w:rsidP="00D5296B">
      <w:pPr>
        <w:autoSpaceDE w:val="0"/>
        <w:autoSpaceDN w:val="0"/>
        <w:adjustRightInd w:val="0"/>
        <w:rPr>
          <w:rFonts w:ascii="Arial" w:hAnsi="Arial" w:cs="Arial"/>
          <w:b/>
          <w:bCs/>
          <w:sz w:val="20"/>
          <w:lang w:val="en-US"/>
        </w:rPr>
      </w:pPr>
      <w:r>
        <w:rPr>
          <w:rFonts w:ascii="Arial" w:hAnsi="Arial" w:cs="Arial"/>
          <w:b/>
          <w:bCs/>
          <w:sz w:val="20"/>
          <w:lang w:val="en-US"/>
        </w:rPr>
        <w:t>Records of decisions to be kept</w:t>
      </w:r>
    </w:p>
    <w:p w14:paraId="0CE9B508" w14:textId="77777777" w:rsidR="00D5296B" w:rsidRDefault="00D5296B" w:rsidP="00D5296B">
      <w:pPr>
        <w:autoSpaceDE w:val="0"/>
        <w:autoSpaceDN w:val="0"/>
        <w:adjustRightInd w:val="0"/>
        <w:rPr>
          <w:rFonts w:ascii="Arial" w:hAnsi="Arial" w:cs="Arial"/>
          <w:b/>
          <w:bCs/>
          <w:sz w:val="20"/>
          <w:lang w:val="en-US"/>
        </w:rPr>
      </w:pPr>
      <w:r>
        <w:rPr>
          <w:rFonts w:ascii="Arial" w:hAnsi="Arial" w:cs="Arial"/>
          <w:b/>
          <w:bCs/>
          <w:sz w:val="20"/>
          <w:lang w:val="en-US"/>
        </w:rPr>
        <w:t>15.</w:t>
      </w:r>
    </w:p>
    <w:p w14:paraId="7CD2A80E" w14:textId="77777777" w:rsidR="00D5296B" w:rsidRDefault="00D5296B" w:rsidP="00D5296B">
      <w:pPr>
        <w:autoSpaceDE w:val="0"/>
        <w:autoSpaceDN w:val="0"/>
        <w:adjustRightInd w:val="0"/>
        <w:rPr>
          <w:rFonts w:ascii="Arial" w:hAnsi="Arial" w:cs="Arial"/>
          <w:sz w:val="20"/>
          <w:lang w:val="en-US"/>
        </w:rPr>
      </w:pPr>
      <w:r>
        <w:rPr>
          <w:rFonts w:ascii="Arial" w:hAnsi="Arial" w:cs="Arial"/>
          <w:sz w:val="20"/>
          <w:lang w:val="en-US"/>
        </w:rPr>
        <w:lastRenderedPageBreak/>
        <w:t>The directors must ensure that the Company keeps a record, in writing, for at least 10 years from the date of the decision recorded, of every unanimous or majority decision taken by the directors.</w:t>
      </w:r>
    </w:p>
    <w:p w14:paraId="38860B1C" w14:textId="77777777" w:rsidR="00D5296B" w:rsidRDefault="00D5296B" w:rsidP="00D5296B">
      <w:pPr>
        <w:autoSpaceDE w:val="0"/>
        <w:autoSpaceDN w:val="0"/>
        <w:adjustRightInd w:val="0"/>
        <w:rPr>
          <w:rFonts w:ascii="Arial" w:hAnsi="Arial" w:cs="Arial"/>
          <w:b/>
          <w:bCs/>
          <w:sz w:val="20"/>
          <w:lang w:val="en-US"/>
        </w:rPr>
      </w:pPr>
    </w:p>
    <w:p w14:paraId="09650BEA" w14:textId="77777777" w:rsidR="00D5296B" w:rsidRDefault="00D5296B" w:rsidP="00D5296B">
      <w:pPr>
        <w:autoSpaceDE w:val="0"/>
        <w:autoSpaceDN w:val="0"/>
        <w:adjustRightInd w:val="0"/>
        <w:rPr>
          <w:rFonts w:ascii="Arial" w:hAnsi="Arial" w:cs="Arial"/>
          <w:b/>
          <w:bCs/>
          <w:sz w:val="20"/>
          <w:lang w:val="en-US"/>
        </w:rPr>
      </w:pPr>
      <w:r>
        <w:rPr>
          <w:rFonts w:ascii="Arial" w:hAnsi="Arial" w:cs="Arial"/>
          <w:b/>
          <w:bCs/>
          <w:sz w:val="20"/>
          <w:lang w:val="en-US"/>
        </w:rPr>
        <w:t xml:space="preserve"> Directors’ discretion to make further rules</w:t>
      </w:r>
    </w:p>
    <w:p w14:paraId="0486C237" w14:textId="77777777" w:rsidR="00D5296B" w:rsidRDefault="00D5296B" w:rsidP="00D5296B">
      <w:pPr>
        <w:autoSpaceDE w:val="0"/>
        <w:autoSpaceDN w:val="0"/>
        <w:adjustRightInd w:val="0"/>
        <w:rPr>
          <w:rFonts w:ascii="Arial" w:hAnsi="Arial" w:cs="Arial"/>
          <w:b/>
          <w:bCs/>
          <w:sz w:val="20"/>
          <w:lang w:val="en-US"/>
        </w:rPr>
      </w:pPr>
      <w:r>
        <w:rPr>
          <w:rFonts w:ascii="Arial" w:hAnsi="Arial" w:cs="Arial"/>
          <w:b/>
          <w:bCs/>
          <w:sz w:val="20"/>
          <w:lang w:val="en-US"/>
        </w:rPr>
        <w:t xml:space="preserve">16. </w:t>
      </w:r>
    </w:p>
    <w:p w14:paraId="40D55FEB" w14:textId="77777777" w:rsidR="00D5296B" w:rsidRDefault="00D5296B" w:rsidP="00D5296B">
      <w:pPr>
        <w:autoSpaceDE w:val="0"/>
        <w:autoSpaceDN w:val="0"/>
        <w:adjustRightInd w:val="0"/>
        <w:rPr>
          <w:rFonts w:ascii="Arial" w:hAnsi="Arial" w:cs="Arial"/>
          <w:sz w:val="20"/>
          <w:lang w:val="en-US"/>
        </w:rPr>
      </w:pPr>
      <w:r>
        <w:rPr>
          <w:rFonts w:ascii="Arial" w:hAnsi="Arial" w:cs="Arial"/>
          <w:sz w:val="20"/>
          <w:lang w:val="en-US"/>
        </w:rPr>
        <w:t>Subject to the Articles, the directors may make any rule which they think fit about how they take decisions, and about how such rules are to be recorded or communicated to directors.</w:t>
      </w:r>
    </w:p>
    <w:p w14:paraId="54CD8D17" w14:textId="77777777" w:rsidR="00D5296B" w:rsidRDefault="00D5296B" w:rsidP="00D5296B">
      <w:pPr>
        <w:autoSpaceDE w:val="0"/>
        <w:autoSpaceDN w:val="0"/>
        <w:adjustRightInd w:val="0"/>
        <w:jc w:val="center"/>
        <w:rPr>
          <w:rFonts w:ascii="Arial" w:hAnsi="Arial" w:cs="Arial"/>
          <w:sz w:val="20"/>
          <w:lang w:val="en-US"/>
        </w:rPr>
      </w:pPr>
    </w:p>
    <w:p w14:paraId="6CAA9993" w14:textId="77777777" w:rsidR="00D5296B" w:rsidRDefault="00D5296B" w:rsidP="00D5296B">
      <w:pPr>
        <w:autoSpaceDE w:val="0"/>
        <w:autoSpaceDN w:val="0"/>
        <w:adjustRightInd w:val="0"/>
        <w:jc w:val="center"/>
        <w:rPr>
          <w:rFonts w:ascii="Arial" w:hAnsi="Arial" w:cs="Arial"/>
          <w:sz w:val="20"/>
          <w:lang w:val="en-US"/>
        </w:rPr>
      </w:pPr>
      <w:r>
        <w:rPr>
          <w:rFonts w:ascii="Arial" w:hAnsi="Arial" w:cs="Arial"/>
          <w:sz w:val="20"/>
          <w:lang w:val="en-US"/>
        </w:rPr>
        <w:t>APPOINTMENT OF DIRECTORS</w:t>
      </w:r>
    </w:p>
    <w:p w14:paraId="67D27DA8" w14:textId="77777777" w:rsidR="00D5296B" w:rsidRDefault="00D5296B" w:rsidP="00D5296B">
      <w:pPr>
        <w:autoSpaceDE w:val="0"/>
        <w:autoSpaceDN w:val="0"/>
        <w:adjustRightInd w:val="0"/>
        <w:jc w:val="center"/>
        <w:rPr>
          <w:rFonts w:ascii="Arial" w:hAnsi="Arial" w:cs="Arial"/>
          <w:sz w:val="20"/>
          <w:lang w:val="en-US"/>
        </w:rPr>
      </w:pPr>
    </w:p>
    <w:p w14:paraId="112B8D8C" w14:textId="77777777" w:rsidR="00D5296B" w:rsidRDefault="00D5296B" w:rsidP="00D5296B">
      <w:pPr>
        <w:autoSpaceDE w:val="0"/>
        <w:autoSpaceDN w:val="0"/>
        <w:adjustRightInd w:val="0"/>
        <w:rPr>
          <w:rFonts w:ascii="Arial" w:hAnsi="Arial" w:cs="Arial"/>
          <w:b/>
          <w:bCs/>
          <w:sz w:val="20"/>
          <w:lang w:val="en-US"/>
        </w:rPr>
      </w:pPr>
      <w:r>
        <w:rPr>
          <w:rFonts w:ascii="Arial" w:hAnsi="Arial" w:cs="Arial"/>
          <w:b/>
          <w:bCs/>
          <w:sz w:val="20"/>
          <w:lang w:val="en-US"/>
        </w:rPr>
        <w:t>Methods of appointing directors</w:t>
      </w:r>
    </w:p>
    <w:p w14:paraId="4EE1DC78" w14:textId="77777777" w:rsidR="00D5296B" w:rsidRDefault="00D5296B" w:rsidP="00D5296B">
      <w:pPr>
        <w:autoSpaceDE w:val="0"/>
        <w:autoSpaceDN w:val="0"/>
        <w:adjustRightInd w:val="0"/>
        <w:ind w:left="426" w:hanging="426"/>
        <w:rPr>
          <w:rFonts w:ascii="Arial" w:hAnsi="Arial" w:cs="Arial"/>
          <w:sz w:val="20"/>
          <w:lang w:val="en-US"/>
        </w:rPr>
      </w:pPr>
      <w:r>
        <w:rPr>
          <w:rFonts w:ascii="Arial" w:hAnsi="Arial" w:cs="Arial"/>
          <w:b/>
          <w:bCs/>
          <w:sz w:val="20"/>
          <w:lang w:val="en-US"/>
        </w:rPr>
        <w:t>17.</w:t>
      </w:r>
      <w:r>
        <w:rPr>
          <w:rFonts w:ascii="Arial" w:hAnsi="Arial" w:cs="Arial"/>
          <w:sz w:val="20"/>
          <w:lang w:val="en-US"/>
        </w:rPr>
        <w:t xml:space="preserve"> </w:t>
      </w:r>
    </w:p>
    <w:p w14:paraId="49D3D2AA" w14:textId="3D8190F0" w:rsidR="00D5296B" w:rsidRDefault="00D5296B" w:rsidP="00A64325">
      <w:pPr>
        <w:autoSpaceDE w:val="0"/>
        <w:autoSpaceDN w:val="0"/>
        <w:adjustRightInd w:val="0"/>
        <w:rPr>
          <w:rFonts w:ascii="Arial" w:hAnsi="Arial" w:cs="Arial"/>
          <w:sz w:val="20"/>
          <w:lang w:val="en-US"/>
        </w:rPr>
      </w:pPr>
      <w:r>
        <w:rPr>
          <w:rFonts w:ascii="Arial" w:hAnsi="Arial" w:cs="Arial"/>
          <w:sz w:val="20"/>
          <w:lang w:val="en-US"/>
        </w:rPr>
        <w:t>(1) Any person who is willing to act as a director, and is permitted by law to do so, may be appointed to be a director provided they are a member of the Company at the time of their nomination for election or application for appointment</w:t>
      </w:r>
      <w:r w:rsidR="00FE1190">
        <w:rPr>
          <w:rFonts w:ascii="Arial" w:hAnsi="Arial" w:cs="Arial"/>
          <w:sz w:val="20"/>
          <w:lang w:val="en-US"/>
        </w:rPr>
        <w:t>, or</w:t>
      </w:r>
      <w:r w:rsidR="00A378AC">
        <w:rPr>
          <w:rFonts w:ascii="Arial" w:hAnsi="Arial" w:cs="Arial"/>
          <w:sz w:val="20"/>
          <w:lang w:val="en-US"/>
        </w:rPr>
        <w:t>,</w:t>
      </w:r>
      <w:r w:rsidR="00B83D9A">
        <w:rPr>
          <w:rFonts w:ascii="Arial" w:hAnsi="Arial" w:cs="Arial"/>
          <w:sz w:val="20"/>
          <w:lang w:val="en-US"/>
        </w:rPr>
        <w:t xml:space="preserve"> if co-opted from outside the membership of the </w:t>
      </w:r>
      <w:r w:rsidR="00B83D9A">
        <w:rPr>
          <w:rFonts w:ascii="Arial" w:hAnsi="Arial" w:cs="Arial"/>
          <w:sz w:val="20"/>
        </w:rPr>
        <w:t>Company</w:t>
      </w:r>
      <w:r w:rsidR="00366008">
        <w:rPr>
          <w:rFonts w:ascii="Arial" w:hAnsi="Arial" w:cs="Arial"/>
          <w:sz w:val="20"/>
        </w:rPr>
        <w:t>,</w:t>
      </w:r>
      <w:r w:rsidR="00AB7343">
        <w:rPr>
          <w:rFonts w:ascii="Arial" w:hAnsi="Arial" w:cs="Arial"/>
          <w:sz w:val="20"/>
        </w:rPr>
        <w:t xml:space="preserve"> at the time of their co-option</w:t>
      </w:r>
      <w:r w:rsidR="000425CE">
        <w:rPr>
          <w:rFonts w:ascii="Arial" w:hAnsi="Arial" w:cs="Arial"/>
          <w:sz w:val="20"/>
        </w:rPr>
        <w:t xml:space="preserve"> on to the Board</w:t>
      </w:r>
      <w:r w:rsidR="00AB7343">
        <w:rPr>
          <w:rFonts w:ascii="Arial" w:hAnsi="Arial" w:cs="Arial"/>
          <w:sz w:val="20"/>
        </w:rPr>
        <w:t>,</w:t>
      </w:r>
      <w:r>
        <w:rPr>
          <w:rFonts w:ascii="Arial" w:hAnsi="Arial" w:cs="Arial"/>
          <w:sz w:val="20"/>
          <w:lang w:val="en-US"/>
        </w:rPr>
        <w:t xml:space="preserve"> and for the duration of their directorship.</w:t>
      </w:r>
    </w:p>
    <w:p w14:paraId="5E45B340" w14:textId="77777777" w:rsidR="00D5296B" w:rsidRDefault="00D5296B" w:rsidP="00D5296B">
      <w:pPr>
        <w:autoSpaceDE w:val="0"/>
        <w:autoSpaceDN w:val="0"/>
        <w:adjustRightInd w:val="0"/>
        <w:ind w:left="426" w:hanging="426"/>
        <w:rPr>
          <w:rFonts w:ascii="Arial" w:hAnsi="Arial" w:cs="Arial"/>
          <w:sz w:val="20"/>
          <w:lang w:val="en-US"/>
        </w:rPr>
      </w:pPr>
    </w:p>
    <w:p w14:paraId="32FA82E1" w14:textId="77777777" w:rsidR="00D5296B" w:rsidRDefault="00D5296B" w:rsidP="00D5296B">
      <w:pPr>
        <w:autoSpaceDE w:val="0"/>
        <w:autoSpaceDN w:val="0"/>
        <w:adjustRightInd w:val="0"/>
        <w:rPr>
          <w:rFonts w:ascii="Arial" w:hAnsi="Arial" w:cs="Arial"/>
          <w:sz w:val="20"/>
          <w:lang w:val="en-US"/>
        </w:rPr>
      </w:pPr>
      <w:r>
        <w:rPr>
          <w:rFonts w:ascii="Arial" w:hAnsi="Arial" w:cs="Arial"/>
          <w:sz w:val="20"/>
          <w:lang w:val="en-US"/>
        </w:rPr>
        <w:t>(2) Directors may be appointed by—</w:t>
      </w:r>
    </w:p>
    <w:p w14:paraId="5AEA6230" w14:textId="77777777" w:rsidR="00D5296B" w:rsidRDefault="00D5296B" w:rsidP="00D5296B">
      <w:pPr>
        <w:autoSpaceDE w:val="0"/>
        <w:autoSpaceDN w:val="0"/>
        <w:adjustRightInd w:val="0"/>
        <w:rPr>
          <w:rFonts w:ascii="Arial" w:hAnsi="Arial" w:cs="Arial"/>
          <w:sz w:val="20"/>
          <w:lang w:val="en-US"/>
        </w:rPr>
      </w:pPr>
      <w:r>
        <w:rPr>
          <w:rFonts w:ascii="Arial" w:hAnsi="Arial" w:cs="Arial"/>
          <w:sz w:val="20"/>
          <w:lang w:val="en-US"/>
        </w:rPr>
        <w:t xml:space="preserve">a) ordinary resolution of the members, </w:t>
      </w:r>
      <w:r w:rsidRPr="00C9146E">
        <w:rPr>
          <w:rFonts w:ascii="Arial" w:hAnsi="Arial" w:cs="Arial"/>
          <w:sz w:val="20"/>
          <w:lang w:val="en-US"/>
        </w:rPr>
        <w:t>or</w:t>
      </w:r>
    </w:p>
    <w:p w14:paraId="6CC5A93F" w14:textId="77777777" w:rsidR="00D5296B" w:rsidRPr="00C9146E" w:rsidRDefault="00D5296B" w:rsidP="00D5296B">
      <w:pPr>
        <w:autoSpaceDE w:val="0"/>
        <w:autoSpaceDN w:val="0"/>
        <w:adjustRightInd w:val="0"/>
        <w:rPr>
          <w:rFonts w:ascii="Arial" w:hAnsi="Arial" w:cs="Arial"/>
          <w:sz w:val="20"/>
          <w:lang w:val="en-US"/>
        </w:rPr>
      </w:pPr>
      <w:r>
        <w:rPr>
          <w:rFonts w:ascii="Arial" w:hAnsi="Arial" w:cs="Arial"/>
          <w:sz w:val="20"/>
          <w:lang w:val="en-US"/>
        </w:rPr>
        <w:t xml:space="preserve">b) decision of the directors, in accordance with the processes set out in the Rules, </w:t>
      </w:r>
      <w:r w:rsidRPr="00C9146E">
        <w:rPr>
          <w:rFonts w:ascii="Arial" w:hAnsi="Arial" w:cs="Arial"/>
          <w:sz w:val="20"/>
          <w:lang w:val="en-US"/>
        </w:rPr>
        <w:t>or</w:t>
      </w:r>
    </w:p>
    <w:p w14:paraId="75FABF9C" w14:textId="77777777" w:rsidR="00D5296B" w:rsidRDefault="00D5296B" w:rsidP="00D5296B">
      <w:pPr>
        <w:autoSpaceDE w:val="0"/>
        <w:autoSpaceDN w:val="0"/>
        <w:adjustRightInd w:val="0"/>
        <w:rPr>
          <w:rFonts w:ascii="Arial" w:hAnsi="Arial" w:cs="Arial"/>
          <w:sz w:val="20"/>
          <w:lang w:val="en-US"/>
        </w:rPr>
      </w:pPr>
      <w:r w:rsidRPr="00C9146E">
        <w:rPr>
          <w:rFonts w:ascii="Arial" w:hAnsi="Arial" w:cs="Arial"/>
          <w:sz w:val="20"/>
          <w:lang w:val="en-US"/>
        </w:rPr>
        <w:t>c) by virtue of having been elected by the membership to a position which is also that of director on the Board of directors of the Company, as defined in the Rules, and in accordance with the processes set out in the Rules.</w:t>
      </w:r>
      <w:r>
        <w:rPr>
          <w:rFonts w:ascii="Arial" w:hAnsi="Arial" w:cs="Arial"/>
          <w:sz w:val="20"/>
          <w:lang w:val="en-US"/>
        </w:rPr>
        <w:t xml:space="preserve"> </w:t>
      </w:r>
    </w:p>
    <w:p w14:paraId="2F95A8E7" w14:textId="77777777" w:rsidR="00D5296B" w:rsidRDefault="00D5296B" w:rsidP="00D5296B">
      <w:pPr>
        <w:autoSpaceDE w:val="0"/>
        <w:autoSpaceDN w:val="0"/>
        <w:adjustRightInd w:val="0"/>
        <w:rPr>
          <w:rFonts w:ascii="Arial" w:hAnsi="Arial" w:cs="Arial"/>
          <w:sz w:val="20"/>
          <w:lang w:val="en-US"/>
        </w:rPr>
      </w:pPr>
    </w:p>
    <w:p w14:paraId="1B7D68AE" w14:textId="77777777" w:rsidR="00D5296B" w:rsidRDefault="00D5296B" w:rsidP="00D5296B">
      <w:pPr>
        <w:autoSpaceDE w:val="0"/>
        <w:autoSpaceDN w:val="0"/>
        <w:adjustRightInd w:val="0"/>
        <w:rPr>
          <w:rFonts w:ascii="Arial" w:hAnsi="Arial" w:cs="Arial"/>
          <w:sz w:val="20"/>
          <w:lang w:val="en-US"/>
        </w:rPr>
      </w:pPr>
      <w:r>
        <w:rPr>
          <w:rFonts w:ascii="Arial" w:hAnsi="Arial" w:cs="Arial"/>
          <w:sz w:val="20"/>
          <w:lang w:val="en-US"/>
        </w:rPr>
        <w:t xml:space="preserve">(3) In any case where, </w:t>
      </w:r>
      <w:proofErr w:type="gramStart"/>
      <w:r>
        <w:rPr>
          <w:rFonts w:ascii="Arial" w:hAnsi="Arial" w:cs="Arial"/>
          <w:sz w:val="20"/>
          <w:lang w:val="en-US"/>
        </w:rPr>
        <w:t>as a result of</w:t>
      </w:r>
      <w:proofErr w:type="gramEnd"/>
      <w:r>
        <w:rPr>
          <w:rFonts w:ascii="Arial" w:hAnsi="Arial" w:cs="Arial"/>
          <w:sz w:val="20"/>
          <w:lang w:val="en-US"/>
        </w:rPr>
        <w:t xml:space="preserve"> death, the Company has no members and no directors, the personal representatives of the last member to have died have the right, by notice in writing, to appoint a person to be a director.</w:t>
      </w:r>
    </w:p>
    <w:p w14:paraId="3525AEFB" w14:textId="77777777" w:rsidR="00D5296B" w:rsidRDefault="00D5296B" w:rsidP="00D5296B">
      <w:pPr>
        <w:autoSpaceDE w:val="0"/>
        <w:autoSpaceDN w:val="0"/>
        <w:adjustRightInd w:val="0"/>
        <w:rPr>
          <w:rFonts w:ascii="Arial" w:hAnsi="Arial" w:cs="Arial"/>
          <w:sz w:val="20"/>
          <w:lang w:val="en-US"/>
        </w:rPr>
      </w:pPr>
    </w:p>
    <w:p w14:paraId="01B6AFE0" w14:textId="77777777" w:rsidR="00D5296B" w:rsidRDefault="00D5296B" w:rsidP="00D5296B">
      <w:pPr>
        <w:autoSpaceDE w:val="0"/>
        <w:autoSpaceDN w:val="0"/>
        <w:adjustRightInd w:val="0"/>
        <w:rPr>
          <w:rFonts w:ascii="Arial" w:hAnsi="Arial" w:cs="Arial"/>
          <w:sz w:val="20"/>
          <w:lang w:val="en-US"/>
        </w:rPr>
      </w:pPr>
      <w:r>
        <w:rPr>
          <w:rFonts w:ascii="Arial" w:hAnsi="Arial" w:cs="Arial"/>
          <w:sz w:val="20"/>
          <w:lang w:val="en-US"/>
        </w:rPr>
        <w:t>(4) For the purposes of Article 17.3 above, where 2 or more members die in circumstances rendering it uncertain who was the last to die, a younger member is deemed to have survived an older member.</w:t>
      </w:r>
    </w:p>
    <w:p w14:paraId="5885CBF0" w14:textId="77777777" w:rsidR="00D5296B" w:rsidRDefault="00D5296B" w:rsidP="00D5296B">
      <w:pPr>
        <w:autoSpaceDE w:val="0"/>
        <w:autoSpaceDN w:val="0"/>
        <w:adjustRightInd w:val="0"/>
        <w:rPr>
          <w:rFonts w:ascii="Arial" w:hAnsi="Arial" w:cs="Arial"/>
          <w:b/>
          <w:bCs/>
          <w:sz w:val="20"/>
          <w:lang w:val="en-US"/>
        </w:rPr>
      </w:pPr>
    </w:p>
    <w:p w14:paraId="1FED8C6F" w14:textId="77777777" w:rsidR="00D5296B" w:rsidRDefault="00D5296B" w:rsidP="00D5296B">
      <w:pPr>
        <w:autoSpaceDE w:val="0"/>
        <w:autoSpaceDN w:val="0"/>
        <w:adjustRightInd w:val="0"/>
        <w:rPr>
          <w:rFonts w:ascii="Arial" w:hAnsi="Arial" w:cs="Arial"/>
          <w:b/>
          <w:bCs/>
          <w:sz w:val="20"/>
          <w:lang w:val="en-US"/>
        </w:rPr>
      </w:pPr>
      <w:r>
        <w:rPr>
          <w:rFonts w:ascii="Arial" w:hAnsi="Arial" w:cs="Arial"/>
          <w:b/>
          <w:bCs/>
          <w:sz w:val="20"/>
          <w:lang w:val="en-US"/>
        </w:rPr>
        <w:t>Termination of director’s appointment</w:t>
      </w:r>
    </w:p>
    <w:p w14:paraId="77314B6C" w14:textId="77777777" w:rsidR="00D5296B" w:rsidRDefault="00D5296B" w:rsidP="00D5296B">
      <w:pPr>
        <w:autoSpaceDE w:val="0"/>
        <w:autoSpaceDN w:val="0"/>
        <w:adjustRightInd w:val="0"/>
        <w:rPr>
          <w:rFonts w:ascii="Arial" w:hAnsi="Arial" w:cs="Arial"/>
          <w:sz w:val="20"/>
          <w:lang w:val="en-US"/>
        </w:rPr>
      </w:pPr>
      <w:r>
        <w:rPr>
          <w:rFonts w:ascii="Arial" w:hAnsi="Arial" w:cs="Arial"/>
          <w:b/>
          <w:bCs/>
          <w:sz w:val="20"/>
          <w:lang w:val="en-US"/>
        </w:rPr>
        <w:t>18</w:t>
      </w:r>
      <w:proofErr w:type="gramStart"/>
      <w:r>
        <w:rPr>
          <w:rFonts w:ascii="Arial" w:hAnsi="Arial" w:cs="Arial"/>
          <w:b/>
          <w:bCs/>
          <w:sz w:val="20"/>
          <w:lang w:val="en-US"/>
        </w:rPr>
        <w:t xml:space="preserve">.  </w:t>
      </w:r>
      <w:r>
        <w:rPr>
          <w:rFonts w:ascii="Arial" w:hAnsi="Arial" w:cs="Arial"/>
          <w:sz w:val="20"/>
          <w:lang w:val="en-US"/>
        </w:rPr>
        <w:t>A</w:t>
      </w:r>
      <w:proofErr w:type="gramEnd"/>
      <w:r>
        <w:rPr>
          <w:rFonts w:ascii="Arial" w:hAnsi="Arial" w:cs="Arial"/>
          <w:sz w:val="20"/>
          <w:lang w:val="en-US"/>
        </w:rPr>
        <w:t xml:space="preserve"> person ceases to be a director as soon as—</w:t>
      </w:r>
    </w:p>
    <w:p w14:paraId="383D7670" w14:textId="77777777" w:rsidR="00D5296B" w:rsidRDefault="00D5296B" w:rsidP="00D5296B">
      <w:pPr>
        <w:autoSpaceDE w:val="0"/>
        <w:autoSpaceDN w:val="0"/>
        <w:adjustRightInd w:val="0"/>
        <w:rPr>
          <w:rFonts w:ascii="Arial" w:hAnsi="Arial" w:cs="Arial"/>
          <w:sz w:val="20"/>
          <w:lang w:val="en-US"/>
        </w:rPr>
      </w:pPr>
      <w:r>
        <w:rPr>
          <w:rFonts w:ascii="Arial" w:hAnsi="Arial" w:cs="Arial"/>
          <w:sz w:val="20"/>
          <w:lang w:val="en-US"/>
        </w:rPr>
        <w:t xml:space="preserve">(a) that person ceases to be a director by virtue of any provision of the CA 2006 or is prohibited from being a director by </w:t>
      </w:r>
      <w:proofErr w:type="gramStart"/>
      <w:r>
        <w:rPr>
          <w:rFonts w:ascii="Arial" w:hAnsi="Arial" w:cs="Arial"/>
          <w:sz w:val="20"/>
          <w:lang w:val="en-US"/>
        </w:rPr>
        <w:t>law;</w:t>
      </w:r>
      <w:proofErr w:type="gramEnd"/>
    </w:p>
    <w:p w14:paraId="28F581F4" w14:textId="77777777" w:rsidR="00D5296B" w:rsidRDefault="00D5296B" w:rsidP="00D5296B">
      <w:pPr>
        <w:autoSpaceDE w:val="0"/>
        <w:autoSpaceDN w:val="0"/>
        <w:adjustRightInd w:val="0"/>
        <w:rPr>
          <w:rFonts w:ascii="Arial" w:hAnsi="Arial" w:cs="Arial"/>
          <w:sz w:val="20"/>
          <w:lang w:val="en-US"/>
        </w:rPr>
      </w:pPr>
      <w:r>
        <w:rPr>
          <w:rFonts w:ascii="Arial" w:hAnsi="Arial" w:cs="Arial"/>
          <w:sz w:val="20"/>
          <w:lang w:val="en-US"/>
        </w:rPr>
        <w:t xml:space="preserve">(b) a bankruptcy order is made against that </w:t>
      </w:r>
      <w:proofErr w:type="gramStart"/>
      <w:r>
        <w:rPr>
          <w:rFonts w:ascii="Arial" w:hAnsi="Arial" w:cs="Arial"/>
          <w:sz w:val="20"/>
          <w:lang w:val="en-US"/>
        </w:rPr>
        <w:t>person;</w:t>
      </w:r>
      <w:proofErr w:type="gramEnd"/>
    </w:p>
    <w:p w14:paraId="6D872A41" w14:textId="77777777" w:rsidR="00D5296B" w:rsidRDefault="00D5296B" w:rsidP="00D5296B">
      <w:pPr>
        <w:autoSpaceDE w:val="0"/>
        <w:autoSpaceDN w:val="0"/>
        <w:adjustRightInd w:val="0"/>
        <w:rPr>
          <w:rFonts w:ascii="Arial" w:hAnsi="Arial" w:cs="Arial"/>
          <w:sz w:val="20"/>
          <w:lang w:val="en-US"/>
        </w:rPr>
      </w:pPr>
      <w:r>
        <w:rPr>
          <w:rFonts w:ascii="Arial" w:hAnsi="Arial" w:cs="Arial"/>
          <w:sz w:val="20"/>
          <w:lang w:val="en-US"/>
        </w:rPr>
        <w:t xml:space="preserve">(c) a composition is made with that person’s creditors generally in satisfaction </w:t>
      </w:r>
      <w:proofErr w:type="gramStart"/>
      <w:r>
        <w:rPr>
          <w:rFonts w:ascii="Arial" w:hAnsi="Arial" w:cs="Arial"/>
          <w:sz w:val="20"/>
          <w:lang w:val="en-US"/>
        </w:rPr>
        <w:t>of</w:t>
      </w:r>
      <w:proofErr w:type="gramEnd"/>
      <w:r>
        <w:rPr>
          <w:rFonts w:ascii="Arial" w:hAnsi="Arial" w:cs="Arial"/>
          <w:sz w:val="20"/>
          <w:lang w:val="en-US"/>
        </w:rPr>
        <w:t xml:space="preserve"> that person’s </w:t>
      </w:r>
      <w:proofErr w:type="gramStart"/>
      <w:r>
        <w:rPr>
          <w:rFonts w:ascii="Arial" w:hAnsi="Arial" w:cs="Arial"/>
          <w:sz w:val="20"/>
          <w:lang w:val="en-US"/>
        </w:rPr>
        <w:t>debts;</w:t>
      </w:r>
      <w:proofErr w:type="gramEnd"/>
    </w:p>
    <w:p w14:paraId="756CFDCA" w14:textId="77777777" w:rsidR="00D5296B" w:rsidRDefault="00D5296B" w:rsidP="00D5296B">
      <w:pPr>
        <w:autoSpaceDE w:val="0"/>
        <w:autoSpaceDN w:val="0"/>
        <w:adjustRightInd w:val="0"/>
        <w:rPr>
          <w:rFonts w:ascii="Arial" w:hAnsi="Arial" w:cs="Arial"/>
          <w:sz w:val="20"/>
          <w:lang w:val="en-US"/>
        </w:rPr>
      </w:pPr>
      <w:r>
        <w:rPr>
          <w:rFonts w:ascii="Arial" w:hAnsi="Arial" w:cs="Arial"/>
          <w:sz w:val="20"/>
          <w:lang w:val="en-US"/>
        </w:rPr>
        <w:t xml:space="preserve">(d) a registered medical practitioner who is treating that person gives a written opinion to the Company stating that that person has become physically or mentally incapable of acting as a director and may remain so for more than three </w:t>
      </w:r>
      <w:proofErr w:type="gramStart"/>
      <w:r>
        <w:rPr>
          <w:rFonts w:ascii="Arial" w:hAnsi="Arial" w:cs="Arial"/>
          <w:sz w:val="20"/>
          <w:lang w:val="en-US"/>
        </w:rPr>
        <w:t>months;</w:t>
      </w:r>
      <w:proofErr w:type="gramEnd"/>
    </w:p>
    <w:p w14:paraId="71512A16" w14:textId="77777777" w:rsidR="00D5296B" w:rsidRDefault="00D5296B" w:rsidP="00D5296B">
      <w:pPr>
        <w:autoSpaceDE w:val="0"/>
        <w:autoSpaceDN w:val="0"/>
        <w:adjustRightInd w:val="0"/>
        <w:rPr>
          <w:rFonts w:ascii="Arial" w:hAnsi="Arial" w:cs="Arial"/>
          <w:sz w:val="20"/>
          <w:lang w:val="en-US"/>
        </w:rPr>
      </w:pPr>
      <w:r>
        <w:rPr>
          <w:rFonts w:ascii="Arial" w:hAnsi="Arial" w:cs="Arial"/>
          <w:sz w:val="20"/>
          <w:lang w:val="en-US"/>
        </w:rPr>
        <w:t xml:space="preserve">(e) by reason of that person’s mental health, a court makes an order which wholly or partly prevents that person from personally exercising any powers or rights which that person would otherwise </w:t>
      </w:r>
      <w:proofErr w:type="gramStart"/>
      <w:r>
        <w:rPr>
          <w:rFonts w:ascii="Arial" w:hAnsi="Arial" w:cs="Arial"/>
          <w:sz w:val="20"/>
          <w:lang w:val="en-US"/>
        </w:rPr>
        <w:t>have;</w:t>
      </w:r>
      <w:proofErr w:type="gramEnd"/>
    </w:p>
    <w:p w14:paraId="51C889FF" w14:textId="77777777" w:rsidR="00D5296B" w:rsidRDefault="00D5296B" w:rsidP="00D5296B">
      <w:pPr>
        <w:autoSpaceDE w:val="0"/>
        <w:autoSpaceDN w:val="0"/>
        <w:adjustRightInd w:val="0"/>
        <w:rPr>
          <w:rFonts w:ascii="Arial" w:hAnsi="Arial" w:cs="Arial"/>
          <w:sz w:val="20"/>
          <w:lang w:val="en-US"/>
        </w:rPr>
      </w:pPr>
      <w:r>
        <w:rPr>
          <w:rFonts w:ascii="Arial" w:hAnsi="Arial" w:cs="Arial"/>
          <w:sz w:val="20"/>
          <w:lang w:val="en-US"/>
        </w:rPr>
        <w:t>(f) notification is received by the Company from the director that the director is resigning from office, and such resignation has taken effect in accordance with its terms.</w:t>
      </w:r>
    </w:p>
    <w:p w14:paraId="1562ED28" w14:textId="77777777" w:rsidR="00D5296B" w:rsidRDefault="00D5296B" w:rsidP="00D5296B">
      <w:pPr>
        <w:autoSpaceDE w:val="0"/>
        <w:autoSpaceDN w:val="0"/>
        <w:adjustRightInd w:val="0"/>
        <w:rPr>
          <w:rFonts w:ascii="Arial" w:hAnsi="Arial" w:cs="Arial"/>
          <w:sz w:val="20"/>
          <w:lang w:val="en-US"/>
        </w:rPr>
      </w:pPr>
    </w:p>
    <w:p w14:paraId="0F30D221" w14:textId="77777777" w:rsidR="00D5296B" w:rsidRDefault="00D5296B" w:rsidP="00D5296B">
      <w:pPr>
        <w:autoSpaceDE w:val="0"/>
        <w:autoSpaceDN w:val="0"/>
        <w:adjustRightInd w:val="0"/>
        <w:rPr>
          <w:rFonts w:ascii="Arial" w:hAnsi="Arial" w:cs="Arial"/>
          <w:b/>
          <w:bCs/>
          <w:sz w:val="20"/>
          <w:lang w:val="en-US"/>
        </w:rPr>
      </w:pPr>
      <w:r>
        <w:rPr>
          <w:rFonts w:ascii="Arial" w:hAnsi="Arial" w:cs="Arial"/>
          <w:b/>
          <w:bCs/>
          <w:sz w:val="20"/>
          <w:lang w:val="en-US"/>
        </w:rPr>
        <w:t>Directors’ remuneration</w:t>
      </w:r>
    </w:p>
    <w:p w14:paraId="5EF9F11C" w14:textId="77777777" w:rsidR="00D5296B" w:rsidRDefault="00D5296B" w:rsidP="00D5296B">
      <w:pPr>
        <w:autoSpaceDE w:val="0"/>
        <w:autoSpaceDN w:val="0"/>
        <w:adjustRightInd w:val="0"/>
        <w:rPr>
          <w:rFonts w:ascii="Arial" w:hAnsi="Arial" w:cs="Arial"/>
          <w:sz w:val="20"/>
          <w:lang w:val="en-US"/>
        </w:rPr>
      </w:pPr>
      <w:r>
        <w:rPr>
          <w:rFonts w:ascii="Arial" w:hAnsi="Arial" w:cs="Arial"/>
          <w:b/>
          <w:bCs/>
          <w:sz w:val="20"/>
          <w:lang w:val="en-US"/>
        </w:rPr>
        <w:t>19.</w:t>
      </w:r>
      <w:r>
        <w:rPr>
          <w:rFonts w:ascii="Arial" w:hAnsi="Arial" w:cs="Arial"/>
          <w:sz w:val="20"/>
          <w:lang w:val="en-US"/>
        </w:rPr>
        <w:t xml:space="preserve">  </w:t>
      </w:r>
    </w:p>
    <w:p w14:paraId="35A3B70F" w14:textId="77777777" w:rsidR="00D5296B" w:rsidRDefault="00D5296B" w:rsidP="00D5296B">
      <w:pPr>
        <w:autoSpaceDE w:val="0"/>
        <w:autoSpaceDN w:val="0"/>
        <w:adjustRightInd w:val="0"/>
        <w:rPr>
          <w:rFonts w:ascii="Arial" w:hAnsi="Arial" w:cs="Arial"/>
          <w:sz w:val="20"/>
          <w:lang w:val="en-US"/>
        </w:rPr>
      </w:pPr>
      <w:r>
        <w:rPr>
          <w:rFonts w:ascii="Arial" w:hAnsi="Arial" w:cs="Arial"/>
          <w:sz w:val="20"/>
          <w:lang w:val="en-US"/>
        </w:rPr>
        <w:t>(1) Directors may undertake any services for the Company that the directors decide.</w:t>
      </w:r>
    </w:p>
    <w:p w14:paraId="64B285E6" w14:textId="77777777" w:rsidR="00D5296B" w:rsidRDefault="00D5296B" w:rsidP="00D5296B">
      <w:pPr>
        <w:autoSpaceDE w:val="0"/>
        <w:autoSpaceDN w:val="0"/>
        <w:adjustRightInd w:val="0"/>
        <w:rPr>
          <w:rFonts w:ascii="Arial" w:hAnsi="Arial" w:cs="Arial"/>
          <w:sz w:val="20"/>
          <w:lang w:val="en-US"/>
        </w:rPr>
      </w:pPr>
    </w:p>
    <w:p w14:paraId="2FC7C563" w14:textId="77777777" w:rsidR="00D5296B" w:rsidRDefault="00D5296B" w:rsidP="00D5296B">
      <w:pPr>
        <w:autoSpaceDE w:val="0"/>
        <w:autoSpaceDN w:val="0"/>
        <w:adjustRightInd w:val="0"/>
        <w:rPr>
          <w:rFonts w:ascii="Arial" w:hAnsi="Arial" w:cs="Arial"/>
          <w:sz w:val="20"/>
          <w:lang w:val="en-US"/>
        </w:rPr>
      </w:pPr>
      <w:r>
        <w:rPr>
          <w:rFonts w:ascii="Arial" w:hAnsi="Arial" w:cs="Arial"/>
          <w:sz w:val="20"/>
          <w:lang w:val="en-US"/>
        </w:rPr>
        <w:t>(2) Directors are entitled to such remuneration as the directors determine—</w:t>
      </w:r>
    </w:p>
    <w:p w14:paraId="0945CA1E" w14:textId="77777777" w:rsidR="00D5296B" w:rsidRDefault="00D5296B" w:rsidP="00D5296B">
      <w:pPr>
        <w:autoSpaceDE w:val="0"/>
        <w:autoSpaceDN w:val="0"/>
        <w:adjustRightInd w:val="0"/>
        <w:rPr>
          <w:rFonts w:ascii="Arial" w:hAnsi="Arial" w:cs="Arial"/>
          <w:sz w:val="20"/>
          <w:lang w:val="en-US"/>
        </w:rPr>
      </w:pPr>
      <w:r>
        <w:rPr>
          <w:rFonts w:ascii="Arial" w:hAnsi="Arial" w:cs="Arial"/>
          <w:sz w:val="20"/>
          <w:lang w:val="en-US"/>
        </w:rPr>
        <w:t>(a) for their services to the Company as directors, and</w:t>
      </w:r>
    </w:p>
    <w:p w14:paraId="55679E44" w14:textId="77777777" w:rsidR="00D5296B" w:rsidRDefault="00D5296B" w:rsidP="00D5296B">
      <w:pPr>
        <w:autoSpaceDE w:val="0"/>
        <w:autoSpaceDN w:val="0"/>
        <w:adjustRightInd w:val="0"/>
        <w:rPr>
          <w:rFonts w:ascii="Arial" w:hAnsi="Arial" w:cs="Arial"/>
          <w:sz w:val="20"/>
          <w:lang w:val="en-US"/>
        </w:rPr>
      </w:pPr>
      <w:r>
        <w:rPr>
          <w:rFonts w:ascii="Arial" w:hAnsi="Arial" w:cs="Arial"/>
          <w:sz w:val="20"/>
          <w:lang w:val="en-US"/>
        </w:rPr>
        <w:t>(b) for any other service which they undertake for the Company.</w:t>
      </w:r>
    </w:p>
    <w:p w14:paraId="032F677B" w14:textId="77777777" w:rsidR="00D5296B" w:rsidRDefault="00D5296B" w:rsidP="00D5296B">
      <w:pPr>
        <w:autoSpaceDE w:val="0"/>
        <w:autoSpaceDN w:val="0"/>
        <w:adjustRightInd w:val="0"/>
        <w:ind w:left="426"/>
        <w:rPr>
          <w:rFonts w:ascii="Arial" w:hAnsi="Arial" w:cs="Arial"/>
          <w:sz w:val="20"/>
          <w:lang w:val="en-US"/>
        </w:rPr>
      </w:pPr>
    </w:p>
    <w:p w14:paraId="4CA185D1" w14:textId="77777777" w:rsidR="00D5296B" w:rsidRDefault="00D5296B" w:rsidP="00D5296B">
      <w:pPr>
        <w:autoSpaceDE w:val="0"/>
        <w:autoSpaceDN w:val="0"/>
        <w:adjustRightInd w:val="0"/>
        <w:rPr>
          <w:rFonts w:ascii="Arial" w:hAnsi="Arial" w:cs="Arial"/>
          <w:sz w:val="20"/>
          <w:lang w:val="en-US"/>
        </w:rPr>
      </w:pPr>
      <w:r>
        <w:rPr>
          <w:rFonts w:ascii="Arial" w:hAnsi="Arial" w:cs="Arial"/>
          <w:sz w:val="20"/>
          <w:lang w:val="en-US"/>
        </w:rPr>
        <w:t>(3) Subject to the Articles, a director’s remuneration may—</w:t>
      </w:r>
    </w:p>
    <w:p w14:paraId="2D8634C9" w14:textId="77777777" w:rsidR="00D5296B" w:rsidRDefault="00D5296B" w:rsidP="00D5296B">
      <w:pPr>
        <w:autoSpaceDE w:val="0"/>
        <w:autoSpaceDN w:val="0"/>
        <w:adjustRightInd w:val="0"/>
        <w:rPr>
          <w:rFonts w:ascii="Arial" w:hAnsi="Arial" w:cs="Arial"/>
          <w:sz w:val="20"/>
          <w:lang w:val="en-US"/>
        </w:rPr>
      </w:pPr>
      <w:r>
        <w:rPr>
          <w:rFonts w:ascii="Arial" w:hAnsi="Arial" w:cs="Arial"/>
          <w:sz w:val="20"/>
          <w:lang w:val="en-US"/>
        </w:rPr>
        <w:t>(a) take any form, and</w:t>
      </w:r>
    </w:p>
    <w:p w14:paraId="10A3C9FB" w14:textId="77777777" w:rsidR="00D5296B" w:rsidRDefault="00D5296B" w:rsidP="00D5296B">
      <w:pPr>
        <w:autoSpaceDE w:val="0"/>
        <w:autoSpaceDN w:val="0"/>
        <w:adjustRightInd w:val="0"/>
        <w:rPr>
          <w:rFonts w:ascii="Arial" w:hAnsi="Arial" w:cs="Arial"/>
          <w:sz w:val="20"/>
          <w:lang w:val="en-US"/>
        </w:rPr>
      </w:pPr>
      <w:r>
        <w:rPr>
          <w:rFonts w:ascii="Arial" w:hAnsi="Arial" w:cs="Arial"/>
          <w:sz w:val="20"/>
          <w:lang w:val="en-US"/>
        </w:rPr>
        <w:t>(b) include any arrangements in connection with the payment of a pension, allowance or gratuity, or any death, sickness or disability benefits, to or in respect of that director.</w:t>
      </w:r>
    </w:p>
    <w:p w14:paraId="7688562E" w14:textId="77777777" w:rsidR="00D5296B" w:rsidRDefault="00D5296B" w:rsidP="00D5296B">
      <w:pPr>
        <w:autoSpaceDE w:val="0"/>
        <w:autoSpaceDN w:val="0"/>
        <w:adjustRightInd w:val="0"/>
        <w:ind w:left="426"/>
        <w:rPr>
          <w:rFonts w:ascii="Arial" w:hAnsi="Arial" w:cs="Arial"/>
          <w:sz w:val="20"/>
          <w:lang w:val="en-US"/>
        </w:rPr>
      </w:pPr>
    </w:p>
    <w:p w14:paraId="675F2529" w14:textId="77777777" w:rsidR="00D5296B" w:rsidRDefault="00D5296B" w:rsidP="00D5296B">
      <w:pPr>
        <w:autoSpaceDE w:val="0"/>
        <w:autoSpaceDN w:val="0"/>
        <w:adjustRightInd w:val="0"/>
        <w:ind w:left="284" w:hanging="284"/>
        <w:rPr>
          <w:rFonts w:ascii="Arial" w:hAnsi="Arial" w:cs="Arial"/>
          <w:sz w:val="20"/>
          <w:lang w:val="en-US"/>
        </w:rPr>
      </w:pPr>
      <w:r>
        <w:rPr>
          <w:rFonts w:ascii="Arial" w:hAnsi="Arial" w:cs="Arial"/>
          <w:sz w:val="20"/>
          <w:lang w:val="en-US"/>
        </w:rPr>
        <w:t xml:space="preserve">(4) Any director`s remuneration must be decided on in accordance with Article 8. </w:t>
      </w:r>
    </w:p>
    <w:p w14:paraId="482178E0" w14:textId="77777777" w:rsidR="00D5296B" w:rsidRDefault="00D5296B" w:rsidP="00D5296B">
      <w:pPr>
        <w:autoSpaceDE w:val="0"/>
        <w:autoSpaceDN w:val="0"/>
        <w:adjustRightInd w:val="0"/>
        <w:ind w:left="284" w:hanging="284"/>
        <w:rPr>
          <w:rFonts w:ascii="Arial" w:hAnsi="Arial" w:cs="Arial"/>
          <w:sz w:val="20"/>
          <w:lang w:val="en-US"/>
        </w:rPr>
      </w:pPr>
    </w:p>
    <w:p w14:paraId="47270131" w14:textId="77777777" w:rsidR="00D5296B" w:rsidRDefault="00D5296B" w:rsidP="00CB6AC7">
      <w:pPr>
        <w:autoSpaceDE w:val="0"/>
        <w:autoSpaceDN w:val="0"/>
        <w:adjustRightInd w:val="0"/>
        <w:rPr>
          <w:rFonts w:ascii="Arial" w:hAnsi="Arial" w:cs="Arial"/>
          <w:sz w:val="20"/>
          <w:lang w:val="en-US"/>
        </w:rPr>
      </w:pPr>
      <w:r>
        <w:rPr>
          <w:rFonts w:ascii="Arial" w:hAnsi="Arial" w:cs="Arial"/>
          <w:sz w:val="20"/>
          <w:lang w:val="en-US"/>
        </w:rPr>
        <w:lastRenderedPageBreak/>
        <w:t xml:space="preserve">(5) </w:t>
      </w:r>
      <w:bookmarkStart w:id="10" w:name="_Hlk164642030"/>
      <w:r>
        <w:rPr>
          <w:rFonts w:ascii="Arial" w:hAnsi="Arial" w:cs="Arial"/>
          <w:sz w:val="20"/>
          <w:lang w:val="en-US"/>
        </w:rPr>
        <w:t xml:space="preserve">Any director`s remuneration shall be directly associated with the specific post occupied by that director, rather than being contingent upon the identity of the individual holding that post. Consequently, any decision to provide remuneration must be uniformly extended to all individuals holding that position in the future. </w:t>
      </w:r>
      <w:bookmarkEnd w:id="10"/>
    </w:p>
    <w:p w14:paraId="3E658A25" w14:textId="77777777" w:rsidR="00D5296B" w:rsidRDefault="00D5296B" w:rsidP="00D5296B">
      <w:pPr>
        <w:autoSpaceDE w:val="0"/>
        <w:autoSpaceDN w:val="0"/>
        <w:adjustRightInd w:val="0"/>
        <w:rPr>
          <w:rFonts w:ascii="Arial" w:hAnsi="Arial" w:cs="Arial"/>
          <w:sz w:val="20"/>
          <w:lang w:val="en-US"/>
        </w:rPr>
      </w:pPr>
    </w:p>
    <w:p w14:paraId="58718302" w14:textId="77777777" w:rsidR="00D5296B" w:rsidRDefault="00D5296B" w:rsidP="00D5296B">
      <w:pPr>
        <w:autoSpaceDE w:val="0"/>
        <w:autoSpaceDN w:val="0"/>
        <w:adjustRightInd w:val="0"/>
        <w:rPr>
          <w:rFonts w:ascii="Arial" w:hAnsi="Arial" w:cs="Arial"/>
          <w:sz w:val="20"/>
          <w:lang w:val="en-US"/>
        </w:rPr>
      </w:pPr>
      <w:r>
        <w:rPr>
          <w:rFonts w:ascii="Arial" w:hAnsi="Arial" w:cs="Arial"/>
          <w:sz w:val="20"/>
          <w:lang w:val="en-US"/>
        </w:rPr>
        <w:t>(6) Unless the directors decide otherwise, directors’ remuneration may accrue from day to day.</w:t>
      </w:r>
    </w:p>
    <w:p w14:paraId="15BBCE34" w14:textId="77777777" w:rsidR="00D5296B" w:rsidRDefault="00D5296B" w:rsidP="00D5296B">
      <w:pPr>
        <w:autoSpaceDE w:val="0"/>
        <w:autoSpaceDN w:val="0"/>
        <w:adjustRightInd w:val="0"/>
        <w:rPr>
          <w:rFonts w:ascii="Arial" w:hAnsi="Arial" w:cs="Arial"/>
          <w:sz w:val="20"/>
          <w:lang w:val="en-US"/>
        </w:rPr>
      </w:pPr>
    </w:p>
    <w:p w14:paraId="60E258A3" w14:textId="77777777" w:rsidR="00D5296B" w:rsidRDefault="00D5296B" w:rsidP="00D5296B">
      <w:pPr>
        <w:autoSpaceDE w:val="0"/>
        <w:autoSpaceDN w:val="0"/>
        <w:adjustRightInd w:val="0"/>
        <w:rPr>
          <w:rFonts w:ascii="Arial" w:hAnsi="Arial" w:cs="Arial"/>
          <w:sz w:val="20"/>
          <w:lang w:val="en-US"/>
        </w:rPr>
      </w:pPr>
      <w:r>
        <w:rPr>
          <w:rFonts w:ascii="Arial" w:hAnsi="Arial" w:cs="Arial"/>
          <w:sz w:val="20"/>
          <w:lang w:val="en-US"/>
        </w:rPr>
        <w:t>(7) Unless the directors decide otherwise, directors are not accountable to the Company for any remuneration which they receive as directors or other officers or employees of the Company’s subsidiaries or of any other body corporate in which the Company is interested.</w:t>
      </w:r>
    </w:p>
    <w:p w14:paraId="666F4472" w14:textId="77777777" w:rsidR="00D5296B" w:rsidRDefault="00D5296B" w:rsidP="00D5296B">
      <w:pPr>
        <w:autoSpaceDE w:val="0"/>
        <w:autoSpaceDN w:val="0"/>
        <w:adjustRightInd w:val="0"/>
        <w:rPr>
          <w:rFonts w:ascii="Arial" w:hAnsi="Arial" w:cs="Arial"/>
          <w:sz w:val="20"/>
          <w:lang w:val="en-US"/>
        </w:rPr>
      </w:pPr>
    </w:p>
    <w:p w14:paraId="55A1C472" w14:textId="77777777" w:rsidR="00D5296B" w:rsidRDefault="00D5296B" w:rsidP="00D5296B">
      <w:pPr>
        <w:autoSpaceDE w:val="0"/>
        <w:autoSpaceDN w:val="0"/>
        <w:adjustRightInd w:val="0"/>
        <w:rPr>
          <w:rFonts w:ascii="Arial" w:hAnsi="Arial" w:cs="Arial"/>
          <w:b/>
          <w:bCs/>
          <w:sz w:val="20"/>
          <w:lang w:val="en-US"/>
        </w:rPr>
      </w:pPr>
      <w:r>
        <w:rPr>
          <w:rFonts w:ascii="Arial" w:hAnsi="Arial" w:cs="Arial"/>
          <w:b/>
          <w:bCs/>
          <w:sz w:val="20"/>
          <w:lang w:val="en-US"/>
        </w:rPr>
        <w:t>Directors’ expenses</w:t>
      </w:r>
    </w:p>
    <w:p w14:paraId="39FA2CFF" w14:textId="77777777" w:rsidR="00D5296B" w:rsidRDefault="00D5296B" w:rsidP="00D5296B">
      <w:pPr>
        <w:autoSpaceDE w:val="0"/>
        <w:autoSpaceDN w:val="0"/>
        <w:adjustRightInd w:val="0"/>
        <w:ind w:left="426" w:hanging="426"/>
        <w:rPr>
          <w:rFonts w:ascii="Arial" w:hAnsi="Arial" w:cs="Arial"/>
          <w:b/>
          <w:bCs/>
          <w:sz w:val="20"/>
          <w:lang w:val="en-US"/>
        </w:rPr>
      </w:pPr>
      <w:r>
        <w:rPr>
          <w:rFonts w:ascii="Arial" w:hAnsi="Arial" w:cs="Arial"/>
          <w:b/>
          <w:bCs/>
          <w:sz w:val="20"/>
          <w:lang w:val="en-US"/>
        </w:rPr>
        <w:t xml:space="preserve">20. </w:t>
      </w:r>
    </w:p>
    <w:p w14:paraId="4D9CF579" w14:textId="77777777" w:rsidR="00D5296B" w:rsidRDefault="00D5296B" w:rsidP="00922E85">
      <w:pPr>
        <w:autoSpaceDE w:val="0"/>
        <w:autoSpaceDN w:val="0"/>
        <w:adjustRightInd w:val="0"/>
        <w:rPr>
          <w:rFonts w:ascii="Arial" w:hAnsi="Arial" w:cs="Arial"/>
          <w:sz w:val="20"/>
          <w:lang w:val="en-US"/>
        </w:rPr>
      </w:pPr>
      <w:r>
        <w:rPr>
          <w:rFonts w:ascii="Arial" w:hAnsi="Arial" w:cs="Arial"/>
          <w:sz w:val="20"/>
          <w:lang w:val="en-US"/>
        </w:rPr>
        <w:t>The Company may pay any reasonable expenses which the directors properly incur in connection with their attendance at—</w:t>
      </w:r>
    </w:p>
    <w:p w14:paraId="2AEE6E3B" w14:textId="77777777" w:rsidR="00D5296B" w:rsidRDefault="00D5296B" w:rsidP="00D5296B">
      <w:pPr>
        <w:autoSpaceDE w:val="0"/>
        <w:autoSpaceDN w:val="0"/>
        <w:adjustRightInd w:val="0"/>
        <w:rPr>
          <w:rFonts w:ascii="Arial" w:hAnsi="Arial" w:cs="Arial"/>
          <w:sz w:val="20"/>
          <w:lang w:val="en-US"/>
        </w:rPr>
      </w:pPr>
      <w:r>
        <w:rPr>
          <w:rFonts w:ascii="Arial" w:hAnsi="Arial" w:cs="Arial"/>
          <w:sz w:val="20"/>
          <w:lang w:val="en-US"/>
        </w:rPr>
        <w:t>(a) meetings of directors or committees of directors,</w:t>
      </w:r>
    </w:p>
    <w:p w14:paraId="18079BBD" w14:textId="77777777" w:rsidR="00D5296B" w:rsidRDefault="00D5296B" w:rsidP="00D5296B">
      <w:pPr>
        <w:autoSpaceDE w:val="0"/>
        <w:autoSpaceDN w:val="0"/>
        <w:adjustRightInd w:val="0"/>
        <w:rPr>
          <w:rFonts w:ascii="Arial" w:hAnsi="Arial" w:cs="Arial"/>
          <w:sz w:val="20"/>
          <w:lang w:val="en-US"/>
        </w:rPr>
      </w:pPr>
      <w:r>
        <w:rPr>
          <w:rFonts w:ascii="Arial" w:hAnsi="Arial" w:cs="Arial"/>
          <w:sz w:val="20"/>
          <w:lang w:val="en-US"/>
        </w:rPr>
        <w:t>(b) General Meetings, or</w:t>
      </w:r>
    </w:p>
    <w:p w14:paraId="76EE4E04" w14:textId="77777777" w:rsidR="00D5296B" w:rsidRDefault="00D5296B" w:rsidP="00D5296B">
      <w:pPr>
        <w:autoSpaceDE w:val="0"/>
        <w:autoSpaceDN w:val="0"/>
        <w:adjustRightInd w:val="0"/>
        <w:rPr>
          <w:rFonts w:ascii="Arial" w:hAnsi="Arial" w:cs="Arial"/>
          <w:sz w:val="20"/>
          <w:lang w:val="en-US"/>
        </w:rPr>
      </w:pPr>
      <w:r>
        <w:rPr>
          <w:rFonts w:ascii="Arial" w:hAnsi="Arial" w:cs="Arial"/>
          <w:sz w:val="20"/>
          <w:lang w:val="en-US"/>
        </w:rPr>
        <w:t>(c) separate meetings of the holders of debentures of the Company, or otherwise in connection with the exercise of their powers and the discharge of their responsibilities in relation to the Company.</w:t>
      </w:r>
    </w:p>
    <w:p w14:paraId="2F33DDAD" w14:textId="77777777" w:rsidR="00D5296B" w:rsidRDefault="00D5296B" w:rsidP="00D5296B">
      <w:pPr>
        <w:autoSpaceDE w:val="0"/>
        <w:autoSpaceDN w:val="0"/>
        <w:adjustRightInd w:val="0"/>
        <w:spacing w:line="360" w:lineRule="auto"/>
        <w:jc w:val="center"/>
        <w:rPr>
          <w:rFonts w:ascii="Arial" w:hAnsi="Arial" w:cs="Arial"/>
          <w:sz w:val="20"/>
          <w:lang w:val="en-US"/>
        </w:rPr>
      </w:pPr>
    </w:p>
    <w:p w14:paraId="73CBF0D0" w14:textId="77777777" w:rsidR="00D5296B" w:rsidRDefault="00D5296B" w:rsidP="00D5296B">
      <w:pPr>
        <w:autoSpaceDE w:val="0"/>
        <w:autoSpaceDN w:val="0"/>
        <w:adjustRightInd w:val="0"/>
        <w:spacing w:line="360" w:lineRule="auto"/>
        <w:jc w:val="center"/>
        <w:rPr>
          <w:rFonts w:ascii="Arial" w:hAnsi="Arial" w:cs="Arial"/>
          <w:sz w:val="20"/>
          <w:lang w:val="en-US"/>
        </w:rPr>
      </w:pPr>
      <w:r>
        <w:rPr>
          <w:rFonts w:ascii="Arial" w:hAnsi="Arial" w:cs="Arial"/>
          <w:sz w:val="20"/>
          <w:lang w:val="en-US"/>
        </w:rPr>
        <w:t>PART 3</w:t>
      </w:r>
    </w:p>
    <w:p w14:paraId="71E259E4" w14:textId="77777777" w:rsidR="00D5296B" w:rsidRDefault="00D5296B" w:rsidP="00D5296B">
      <w:pPr>
        <w:autoSpaceDE w:val="0"/>
        <w:autoSpaceDN w:val="0"/>
        <w:adjustRightInd w:val="0"/>
        <w:spacing w:line="360" w:lineRule="auto"/>
        <w:jc w:val="center"/>
        <w:rPr>
          <w:rFonts w:ascii="Arial" w:hAnsi="Arial" w:cs="Arial"/>
          <w:sz w:val="20"/>
          <w:lang w:val="en-US"/>
        </w:rPr>
      </w:pPr>
      <w:r>
        <w:rPr>
          <w:rFonts w:ascii="Arial" w:hAnsi="Arial" w:cs="Arial"/>
          <w:sz w:val="20"/>
          <w:lang w:val="en-US"/>
        </w:rPr>
        <w:t xml:space="preserve">MEMBERS </w:t>
      </w:r>
    </w:p>
    <w:p w14:paraId="139F6343" w14:textId="77777777" w:rsidR="00D5296B" w:rsidRDefault="00D5296B" w:rsidP="00D5296B">
      <w:pPr>
        <w:autoSpaceDE w:val="0"/>
        <w:autoSpaceDN w:val="0"/>
        <w:adjustRightInd w:val="0"/>
        <w:spacing w:line="360" w:lineRule="auto"/>
        <w:jc w:val="center"/>
        <w:rPr>
          <w:rFonts w:ascii="Arial" w:hAnsi="Arial" w:cs="Arial"/>
          <w:sz w:val="20"/>
          <w:lang w:val="en-US"/>
        </w:rPr>
      </w:pPr>
      <w:r>
        <w:rPr>
          <w:rFonts w:ascii="Arial" w:hAnsi="Arial" w:cs="Arial"/>
          <w:sz w:val="20"/>
          <w:lang w:val="en-US"/>
        </w:rPr>
        <w:t xml:space="preserve">BECOMING AND CEASING TO BE A MEMBER  </w:t>
      </w:r>
    </w:p>
    <w:p w14:paraId="64AFB650" w14:textId="77777777" w:rsidR="00D5296B" w:rsidRDefault="00D5296B" w:rsidP="00D5296B">
      <w:pPr>
        <w:autoSpaceDE w:val="0"/>
        <w:autoSpaceDN w:val="0"/>
        <w:adjustRightInd w:val="0"/>
        <w:spacing w:line="360" w:lineRule="auto"/>
        <w:jc w:val="center"/>
        <w:rPr>
          <w:rFonts w:ascii="Arial" w:hAnsi="Arial" w:cs="Arial"/>
          <w:sz w:val="20"/>
          <w:lang w:val="en-US"/>
        </w:rPr>
      </w:pPr>
    </w:p>
    <w:p w14:paraId="43F20503" w14:textId="77777777" w:rsidR="00D5296B" w:rsidRDefault="00D5296B" w:rsidP="00D5296B">
      <w:pPr>
        <w:autoSpaceDE w:val="0"/>
        <w:autoSpaceDN w:val="0"/>
        <w:adjustRightInd w:val="0"/>
        <w:rPr>
          <w:rFonts w:ascii="Arial" w:hAnsi="Arial" w:cs="Arial"/>
          <w:b/>
          <w:bCs/>
          <w:sz w:val="20"/>
          <w:lang w:val="en-US"/>
        </w:rPr>
      </w:pPr>
      <w:r>
        <w:rPr>
          <w:rFonts w:ascii="Arial" w:hAnsi="Arial" w:cs="Arial"/>
          <w:b/>
          <w:bCs/>
          <w:sz w:val="20"/>
          <w:lang w:val="en-US"/>
        </w:rPr>
        <w:t>Applications for Membership</w:t>
      </w:r>
    </w:p>
    <w:p w14:paraId="36B717C9" w14:textId="77777777" w:rsidR="00D5296B" w:rsidRDefault="00D5296B" w:rsidP="00D5296B">
      <w:pPr>
        <w:autoSpaceDE w:val="0"/>
        <w:autoSpaceDN w:val="0"/>
        <w:adjustRightInd w:val="0"/>
        <w:rPr>
          <w:rFonts w:ascii="Arial" w:hAnsi="Arial" w:cs="Arial"/>
          <w:b/>
          <w:bCs/>
          <w:sz w:val="20"/>
          <w:lang w:val="en-US"/>
        </w:rPr>
      </w:pPr>
      <w:r>
        <w:rPr>
          <w:rFonts w:ascii="Arial" w:hAnsi="Arial" w:cs="Arial"/>
          <w:b/>
          <w:bCs/>
          <w:sz w:val="20"/>
          <w:lang w:val="en-US"/>
        </w:rPr>
        <w:t xml:space="preserve">21. </w:t>
      </w:r>
    </w:p>
    <w:p w14:paraId="29184FBD" w14:textId="77777777" w:rsidR="00D5296B" w:rsidRDefault="00D5296B" w:rsidP="00D5296B">
      <w:pPr>
        <w:autoSpaceDE w:val="0"/>
        <w:autoSpaceDN w:val="0"/>
        <w:adjustRightInd w:val="0"/>
        <w:rPr>
          <w:rFonts w:ascii="Arial" w:hAnsi="Arial" w:cs="Arial"/>
          <w:b/>
          <w:bCs/>
          <w:sz w:val="20"/>
          <w:lang w:val="en-US"/>
        </w:rPr>
      </w:pPr>
      <w:r>
        <w:rPr>
          <w:rFonts w:ascii="Arial" w:hAnsi="Arial" w:cs="Arial"/>
          <w:sz w:val="20"/>
          <w:lang w:val="en-US"/>
        </w:rPr>
        <w:t>(1) No person shall become a member of the Company unless—</w:t>
      </w:r>
    </w:p>
    <w:p w14:paraId="3BDB109F" w14:textId="77777777" w:rsidR="00D5296B" w:rsidRDefault="00D5296B" w:rsidP="00D5296B">
      <w:pPr>
        <w:autoSpaceDE w:val="0"/>
        <w:autoSpaceDN w:val="0"/>
        <w:adjustRightInd w:val="0"/>
        <w:rPr>
          <w:rFonts w:ascii="Arial" w:hAnsi="Arial" w:cs="Arial"/>
          <w:sz w:val="20"/>
          <w:lang w:val="en-US"/>
        </w:rPr>
      </w:pPr>
      <w:r>
        <w:rPr>
          <w:rFonts w:ascii="Arial" w:hAnsi="Arial" w:cs="Arial"/>
          <w:sz w:val="20"/>
          <w:lang w:val="en-US"/>
        </w:rPr>
        <w:t xml:space="preserve">(a) that person has completed an application for membership in a form approved by the </w:t>
      </w:r>
      <w:proofErr w:type="gramStart"/>
      <w:r>
        <w:rPr>
          <w:rFonts w:ascii="Arial" w:hAnsi="Arial" w:cs="Arial"/>
          <w:sz w:val="20"/>
          <w:lang w:val="en-US"/>
        </w:rPr>
        <w:t>directors;</w:t>
      </w:r>
      <w:proofErr w:type="gramEnd"/>
    </w:p>
    <w:p w14:paraId="5E1983BE" w14:textId="77777777" w:rsidR="00D5296B" w:rsidRDefault="00D5296B" w:rsidP="00D5296B">
      <w:pPr>
        <w:autoSpaceDE w:val="0"/>
        <w:autoSpaceDN w:val="0"/>
        <w:adjustRightInd w:val="0"/>
        <w:rPr>
          <w:rFonts w:ascii="Arial" w:hAnsi="Arial" w:cs="Arial"/>
          <w:sz w:val="20"/>
          <w:lang w:val="en-US"/>
        </w:rPr>
      </w:pPr>
      <w:r>
        <w:rPr>
          <w:rFonts w:ascii="Arial" w:hAnsi="Arial" w:cs="Arial"/>
          <w:sz w:val="20"/>
          <w:lang w:val="en-US"/>
        </w:rPr>
        <w:t>(b) the directors have approved the application; and</w:t>
      </w:r>
    </w:p>
    <w:p w14:paraId="13E00404" w14:textId="77777777" w:rsidR="00D5296B" w:rsidRDefault="00D5296B" w:rsidP="00D5296B">
      <w:pPr>
        <w:autoSpaceDE w:val="0"/>
        <w:autoSpaceDN w:val="0"/>
        <w:adjustRightInd w:val="0"/>
        <w:rPr>
          <w:rFonts w:ascii="Arial" w:hAnsi="Arial" w:cs="Arial"/>
          <w:sz w:val="20"/>
          <w:lang w:val="en-US"/>
        </w:rPr>
      </w:pPr>
      <w:r>
        <w:rPr>
          <w:rFonts w:ascii="Arial" w:hAnsi="Arial" w:cs="Arial"/>
          <w:sz w:val="20"/>
          <w:lang w:val="en-US"/>
        </w:rPr>
        <w:t>(c) that person agrees to take on the liability condition pursuant to Article 2.</w:t>
      </w:r>
    </w:p>
    <w:p w14:paraId="1406C7D3" w14:textId="77777777" w:rsidR="00D5296B" w:rsidRDefault="00D5296B" w:rsidP="00D5296B">
      <w:pPr>
        <w:autoSpaceDE w:val="0"/>
        <w:autoSpaceDN w:val="0"/>
        <w:adjustRightInd w:val="0"/>
        <w:ind w:left="426"/>
        <w:rPr>
          <w:rFonts w:ascii="Arial" w:hAnsi="Arial" w:cs="Arial"/>
          <w:sz w:val="20"/>
          <w:lang w:val="en-US"/>
        </w:rPr>
      </w:pPr>
    </w:p>
    <w:p w14:paraId="632CB03C" w14:textId="77777777" w:rsidR="00D5296B" w:rsidRDefault="00D5296B" w:rsidP="00D5296B">
      <w:pPr>
        <w:autoSpaceDE w:val="0"/>
        <w:autoSpaceDN w:val="0"/>
        <w:adjustRightInd w:val="0"/>
        <w:rPr>
          <w:rFonts w:ascii="Arial" w:hAnsi="Arial" w:cs="Arial"/>
          <w:sz w:val="20"/>
          <w:lang w:val="en-US"/>
        </w:rPr>
      </w:pPr>
      <w:r>
        <w:rPr>
          <w:rFonts w:ascii="Arial" w:hAnsi="Arial" w:cs="Arial"/>
          <w:sz w:val="20"/>
          <w:lang w:val="en-US"/>
        </w:rPr>
        <w:t xml:space="preserve">(2) </w:t>
      </w:r>
      <w:bookmarkStart w:id="11" w:name="_Hlk164642425"/>
      <w:r>
        <w:rPr>
          <w:rFonts w:ascii="Arial" w:hAnsi="Arial" w:cs="Arial"/>
          <w:sz w:val="20"/>
          <w:lang w:val="en-US"/>
        </w:rPr>
        <w:t>The directors may establish different classes of members and set out the different rights and obligations for each class, with such rights and obligations recorded in the Register of Members.</w:t>
      </w:r>
      <w:bookmarkEnd w:id="11"/>
      <w:r>
        <w:rPr>
          <w:rFonts w:ascii="Arial" w:hAnsi="Arial" w:cs="Arial"/>
          <w:sz w:val="20"/>
          <w:lang w:val="en-US"/>
        </w:rPr>
        <w:t xml:space="preserve"> </w:t>
      </w:r>
    </w:p>
    <w:p w14:paraId="4471CBAF" w14:textId="77777777" w:rsidR="00D5296B" w:rsidRDefault="00D5296B" w:rsidP="00D5296B">
      <w:pPr>
        <w:autoSpaceDE w:val="0"/>
        <w:autoSpaceDN w:val="0"/>
        <w:adjustRightInd w:val="0"/>
        <w:rPr>
          <w:rFonts w:ascii="Arial" w:hAnsi="Arial" w:cs="Arial"/>
          <w:sz w:val="20"/>
          <w:lang w:val="en-US"/>
        </w:rPr>
      </w:pPr>
    </w:p>
    <w:p w14:paraId="5C9FC2E7" w14:textId="77777777" w:rsidR="00D5296B" w:rsidRDefault="00D5296B" w:rsidP="00D5296B">
      <w:pPr>
        <w:autoSpaceDE w:val="0"/>
        <w:autoSpaceDN w:val="0"/>
        <w:adjustRightInd w:val="0"/>
        <w:rPr>
          <w:rFonts w:ascii="Arial" w:hAnsi="Arial" w:cs="Arial"/>
          <w:sz w:val="20"/>
          <w:lang w:val="en-US"/>
        </w:rPr>
      </w:pPr>
      <w:r>
        <w:rPr>
          <w:rFonts w:ascii="Arial" w:hAnsi="Arial" w:cs="Arial"/>
          <w:sz w:val="20"/>
          <w:lang w:val="en-US"/>
        </w:rPr>
        <w:t xml:space="preserve">(3) </w:t>
      </w:r>
      <w:bookmarkStart w:id="12" w:name="_Hlk164642316"/>
      <w:r>
        <w:rPr>
          <w:rFonts w:ascii="Arial" w:hAnsi="Arial" w:cs="Arial"/>
          <w:sz w:val="20"/>
          <w:lang w:val="en-US"/>
        </w:rPr>
        <w:t xml:space="preserve">The directors </w:t>
      </w:r>
      <w:proofErr w:type="gramStart"/>
      <w:r>
        <w:rPr>
          <w:rFonts w:ascii="Arial" w:hAnsi="Arial" w:cs="Arial"/>
          <w:sz w:val="20"/>
          <w:lang w:val="en-US"/>
        </w:rPr>
        <w:t>may</w:t>
      </w:r>
      <w:proofErr w:type="gramEnd"/>
      <w:r>
        <w:rPr>
          <w:rFonts w:ascii="Arial" w:hAnsi="Arial" w:cs="Arial"/>
          <w:sz w:val="20"/>
          <w:lang w:val="en-US"/>
        </w:rPr>
        <w:t xml:space="preserve"> in their absolute </w:t>
      </w:r>
      <w:proofErr w:type="gramStart"/>
      <w:r>
        <w:rPr>
          <w:rFonts w:ascii="Arial" w:hAnsi="Arial" w:cs="Arial"/>
          <w:sz w:val="20"/>
          <w:lang w:val="en-US"/>
        </w:rPr>
        <w:t>discretion</w:t>
      </w:r>
      <w:proofErr w:type="gramEnd"/>
      <w:r>
        <w:rPr>
          <w:rFonts w:ascii="Arial" w:hAnsi="Arial" w:cs="Arial"/>
          <w:sz w:val="20"/>
          <w:lang w:val="en-US"/>
        </w:rPr>
        <w:t xml:space="preserve"> decline to accept any application for membership and need not give reasons for doing so.</w:t>
      </w:r>
      <w:bookmarkEnd w:id="12"/>
    </w:p>
    <w:p w14:paraId="7804F8F2" w14:textId="77777777" w:rsidR="00D5296B" w:rsidRDefault="00D5296B" w:rsidP="00D5296B">
      <w:pPr>
        <w:autoSpaceDE w:val="0"/>
        <w:autoSpaceDN w:val="0"/>
        <w:adjustRightInd w:val="0"/>
        <w:rPr>
          <w:rFonts w:ascii="Arial" w:hAnsi="Arial" w:cs="Arial"/>
          <w:b/>
          <w:bCs/>
          <w:sz w:val="20"/>
          <w:lang w:val="en-US"/>
        </w:rPr>
      </w:pPr>
    </w:p>
    <w:p w14:paraId="71CF64BB" w14:textId="77777777" w:rsidR="00D5296B" w:rsidRDefault="00D5296B" w:rsidP="00D5296B">
      <w:pPr>
        <w:autoSpaceDE w:val="0"/>
        <w:autoSpaceDN w:val="0"/>
        <w:adjustRightInd w:val="0"/>
        <w:rPr>
          <w:rFonts w:ascii="Arial" w:hAnsi="Arial" w:cs="Arial"/>
          <w:b/>
          <w:bCs/>
          <w:sz w:val="20"/>
          <w:lang w:val="en-US"/>
        </w:rPr>
      </w:pPr>
      <w:r>
        <w:rPr>
          <w:rFonts w:ascii="Arial" w:hAnsi="Arial" w:cs="Arial"/>
          <w:b/>
          <w:bCs/>
          <w:sz w:val="20"/>
          <w:lang w:val="en-US"/>
        </w:rPr>
        <w:t xml:space="preserve">Termination of membership </w:t>
      </w:r>
    </w:p>
    <w:p w14:paraId="3C584DD9" w14:textId="77777777" w:rsidR="00D5296B" w:rsidRDefault="00D5296B" w:rsidP="00D5296B">
      <w:pPr>
        <w:autoSpaceDE w:val="0"/>
        <w:autoSpaceDN w:val="0"/>
        <w:adjustRightInd w:val="0"/>
        <w:rPr>
          <w:rFonts w:ascii="Arial" w:hAnsi="Arial" w:cs="Arial"/>
          <w:sz w:val="20"/>
          <w:lang w:val="en-US"/>
        </w:rPr>
      </w:pPr>
      <w:r>
        <w:rPr>
          <w:rFonts w:ascii="Arial" w:hAnsi="Arial" w:cs="Arial"/>
          <w:b/>
          <w:bCs/>
          <w:sz w:val="20"/>
          <w:lang w:val="en-US"/>
        </w:rPr>
        <w:t>22.</w:t>
      </w:r>
      <w:r>
        <w:rPr>
          <w:rFonts w:ascii="Arial" w:hAnsi="Arial" w:cs="Arial"/>
          <w:sz w:val="20"/>
          <w:lang w:val="en-US"/>
        </w:rPr>
        <w:t xml:space="preserve"> </w:t>
      </w:r>
    </w:p>
    <w:p w14:paraId="22AF57AC" w14:textId="77777777" w:rsidR="00D5296B" w:rsidRDefault="00D5296B" w:rsidP="00D5296B">
      <w:pPr>
        <w:autoSpaceDE w:val="0"/>
        <w:autoSpaceDN w:val="0"/>
        <w:adjustRightInd w:val="0"/>
        <w:rPr>
          <w:rFonts w:ascii="Arial" w:hAnsi="Arial" w:cs="Arial"/>
          <w:sz w:val="20"/>
          <w:lang w:val="en-US"/>
        </w:rPr>
      </w:pPr>
      <w:r>
        <w:rPr>
          <w:rFonts w:ascii="Arial" w:hAnsi="Arial" w:cs="Arial"/>
          <w:sz w:val="20"/>
          <w:lang w:val="en-US"/>
        </w:rPr>
        <w:t>(1) A member may withdraw from membership of the Company by giving 7 days’ notice to the Company in writing.</w:t>
      </w:r>
    </w:p>
    <w:p w14:paraId="3BC33328" w14:textId="77777777" w:rsidR="00D5296B" w:rsidRDefault="00D5296B" w:rsidP="00D5296B">
      <w:pPr>
        <w:autoSpaceDE w:val="0"/>
        <w:autoSpaceDN w:val="0"/>
        <w:adjustRightInd w:val="0"/>
        <w:rPr>
          <w:rFonts w:ascii="Arial" w:hAnsi="Arial" w:cs="Arial"/>
          <w:sz w:val="20"/>
          <w:lang w:val="en-US"/>
        </w:rPr>
      </w:pPr>
    </w:p>
    <w:p w14:paraId="4A8E5EEC" w14:textId="77777777" w:rsidR="00D5296B" w:rsidRDefault="00D5296B" w:rsidP="00D5296B">
      <w:pPr>
        <w:autoSpaceDE w:val="0"/>
        <w:autoSpaceDN w:val="0"/>
        <w:adjustRightInd w:val="0"/>
        <w:rPr>
          <w:rFonts w:ascii="Arial" w:hAnsi="Arial" w:cs="Arial"/>
          <w:sz w:val="20"/>
          <w:lang w:val="en-US"/>
        </w:rPr>
      </w:pPr>
      <w:r>
        <w:rPr>
          <w:rFonts w:ascii="Arial" w:hAnsi="Arial" w:cs="Arial"/>
          <w:sz w:val="20"/>
          <w:lang w:val="en-US"/>
        </w:rPr>
        <w:t xml:space="preserve">(2) Membership is not transferable.  </w:t>
      </w:r>
    </w:p>
    <w:p w14:paraId="52DC51F5" w14:textId="77777777" w:rsidR="00D5296B" w:rsidRDefault="00D5296B" w:rsidP="00D5296B">
      <w:pPr>
        <w:autoSpaceDE w:val="0"/>
        <w:autoSpaceDN w:val="0"/>
        <w:adjustRightInd w:val="0"/>
        <w:rPr>
          <w:rFonts w:ascii="Arial" w:hAnsi="Arial" w:cs="Arial"/>
          <w:sz w:val="20"/>
          <w:lang w:val="en-US"/>
        </w:rPr>
      </w:pPr>
    </w:p>
    <w:p w14:paraId="6941161E" w14:textId="77777777" w:rsidR="00D5296B" w:rsidRDefault="00D5296B" w:rsidP="00D5296B">
      <w:pPr>
        <w:autoSpaceDE w:val="0"/>
        <w:autoSpaceDN w:val="0"/>
        <w:adjustRightInd w:val="0"/>
        <w:rPr>
          <w:rFonts w:ascii="Arial" w:hAnsi="Arial" w:cs="Arial"/>
          <w:sz w:val="20"/>
          <w:lang w:val="en-US"/>
        </w:rPr>
      </w:pPr>
      <w:r>
        <w:rPr>
          <w:rFonts w:ascii="Arial" w:hAnsi="Arial" w:cs="Arial"/>
          <w:sz w:val="20"/>
          <w:lang w:val="en-US"/>
        </w:rPr>
        <w:t>(3</w:t>
      </w:r>
      <w:proofErr w:type="gramStart"/>
      <w:r>
        <w:rPr>
          <w:rFonts w:ascii="Arial" w:hAnsi="Arial" w:cs="Arial"/>
          <w:sz w:val="20"/>
          <w:lang w:val="en-US"/>
        </w:rPr>
        <w:t xml:space="preserve">)  </w:t>
      </w:r>
      <w:bookmarkStart w:id="13" w:name="_Hlk164643451"/>
      <w:r>
        <w:rPr>
          <w:rFonts w:ascii="Arial" w:hAnsi="Arial" w:cs="Arial"/>
          <w:sz w:val="20"/>
          <w:lang w:val="en-US"/>
        </w:rPr>
        <w:t>A</w:t>
      </w:r>
      <w:proofErr w:type="gramEnd"/>
      <w:r>
        <w:rPr>
          <w:rFonts w:ascii="Arial" w:hAnsi="Arial" w:cs="Arial"/>
          <w:sz w:val="20"/>
          <w:lang w:val="en-US"/>
        </w:rPr>
        <w:t xml:space="preserve"> person’s membership terminates when that person dies or ceases to exis</w:t>
      </w:r>
      <w:bookmarkEnd w:id="13"/>
      <w:r>
        <w:rPr>
          <w:rFonts w:ascii="Arial" w:hAnsi="Arial" w:cs="Arial"/>
          <w:sz w:val="20"/>
          <w:lang w:val="en-US"/>
        </w:rPr>
        <w:t>t.</w:t>
      </w:r>
    </w:p>
    <w:p w14:paraId="00FA6F3E" w14:textId="77777777" w:rsidR="00D5296B" w:rsidRDefault="00D5296B" w:rsidP="00D5296B">
      <w:pPr>
        <w:autoSpaceDE w:val="0"/>
        <w:autoSpaceDN w:val="0"/>
        <w:adjustRightInd w:val="0"/>
        <w:jc w:val="center"/>
        <w:rPr>
          <w:rFonts w:ascii="Arial" w:hAnsi="Arial" w:cs="Arial"/>
          <w:sz w:val="20"/>
          <w:lang w:val="en-US"/>
        </w:rPr>
      </w:pPr>
    </w:p>
    <w:p w14:paraId="228A580B" w14:textId="77777777" w:rsidR="00D5296B" w:rsidRDefault="00D5296B" w:rsidP="00D5296B">
      <w:pPr>
        <w:autoSpaceDE w:val="0"/>
        <w:autoSpaceDN w:val="0"/>
        <w:adjustRightInd w:val="0"/>
        <w:jc w:val="center"/>
        <w:rPr>
          <w:rFonts w:ascii="Arial" w:hAnsi="Arial" w:cs="Arial"/>
          <w:sz w:val="20"/>
          <w:lang w:val="en-US"/>
        </w:rPr>
      </w:pPr>
    </w:p>
    <w:p w14:paraId="30607285" w14:textId="77777777" w:rsidR="00D5296B" w:rsidRDefault="00D5296B" w:rsidP="00D5296B">
      <w:pPr>
        <w:autoSpaceDE w:val="0"/>
        <w:autoSpaceDN w:val="0"/>
        <w:adjustRightInd w:val="0"/>
        <w:jc w:val="center"/>
        <w:rPr>
          <w:rFonts w:ascii="Arial" w:hAnsi="Arial" w:cs="Arial"/>
          <w:sz w:val="20"/>
          <w:lang w:val="en-US"/>
        </w:rPr>
      </w:pPr>
      <w:r>
        <w:rPr>
          <w:rFonts w:ascii="Arial" w:hAnsi="Arial" w:cs="Arial"/>
          <w:sz w:val="20"/>
          <w:lang w:val="en-US"/>
        </w:rPr>
        <w:t>ORGANISATION OF GENERAL MEETINGS</w:t>
      </w:r>
    </w:p>
    <w:p w14:paraId="7F161318" w14:textId="77777777" w:rsidR="00D5296B" w:rsidRDefault="00D5296B" w:rsidP="00D5296B">
      <w:pPr>
        <w:autoSpaceDE w:val="0"/>
        <w:autoSpaceDN w:val="0"/>
        <w:adjustRightInd w:val="0"/>
        <w:jc w:val="center"/>
        <w:rPr>
          <w:rFonts w:ascii="Arial" w:hAnsi="Arial" w:cs="Arial"/>
          <w:sz w:val="20"/>
          <w:lang w:val="en-US"/>
        </w:rPr>
      </w:pPr>
    </w:p>
    <w:p w14:paraId="0CE77FD0" w14:textId="77777777" w:rsidR="00D5296B" w:rsidRDefault="00D5296B" w:rsidP="00D5296B">
      <w:pPr>
        <w:autoSpaceDE w:val="0"/>
        <w:autoSpaceDN w:val="0"/>
        <w:adjustRightInd w:val="0"/>
        <w:rPr>
          <w:rFonts w:ascii="Arial" w:hAnsi="Arial" w:cs="Arial"/>
          <w:b/>
          <w:bCs/>
          <w:sz w:val="20"/>
          <w:lang w:val="en-US"/>
        </w:rPr>
      </w:pPr>
      <w:r>
        <w:rPr>
          <w:rFonts w:ascii="Arial" w:hAnsi="Arial" w:cs="Arial"/>
          <w:b/>
          <w:bCs/>
          <w:sz w:val="20"/>
          <w:lang w:val="en-US"/>
        </w:rPr>
        <w:t>Attendance and speaking at general meetings</w:t>
      </w:r>
    </w:p>
    <w:p w14:paraId="281F02A4" w14:textId="77777777" w:rsidR="00D5296B" w:rsidRDefault="00D5296B" w:rsidP="00D5296B">
      <w:pPr>
        <w:autoSpaceDE w:val="0"/>
        <w:autoSpaceDN w:val="0"/>
        <w:adjustRightInd w:val="0"/>
        <w:rPr>
          <w:rFonts w:ascii="Arial" w:hAnsi="Arial" w:cs="Arial"/>
          <w:sz w:val="20"/>
          <w:lang w:val="en-US"/>
        </w:rPr>
      </w:pPr>
      <w:r>
        <w:rPr>
          <w:rFonts w:ascii="Arial" w:hAnsi="Arial" w:cs="Arial"/>
          <w:b/>
          <w:bCs/>
          <w:sz w:val="20"/>
          <w:lang w:val="en-US"/>
        </w:rPr>
        <w:t>23.</w:t>
      </w:r>
      <w:r>
        <w:rPr>
          <w:rFonts w:ascii="Arial" w:hAnsi="Arial" w:cs="Arial"/>
          <w:sz w:val="20"/>
          <w:lang w:val="en-US"/>
        </w:rPr>
        <w:t xml:space="preserve">  </w:t>
      </w:r>
    </w:p>
    <w:p w14:paraId="48B50A45" w14:textId="77777777" w:rsidR="00D5296B" w:rsidRDefault="00D5296B" w:rsidP="00D5296B">
      <w:pPr>
        <w:autoSpaceDE w:val="0"/>
        <w:autoSpaceDN w:val="0"/>
        <w:adjustRightInd w:val="0"/>
        <w:rPr>
          <w:rFonts w:ascii="Arial" w:hAnsi="Arial" w:cs="Arial"/>
          <w:sz w:val="20"/>
          <w:lang w:val="en-US"/>
        </w:rPr>
      </w:pPr>
      <w:r>
        <w:rPr>
          <w:rFonts w:ascii="Arial" w:hAnsi="Arial" w:cs="Arial"/>
          <w:sz w:val="20"/>
          <w:lang w:val="en-US"/>
        </w:rPr>
        <w:t xml:space="preserve">(1) A person </w:t>
      </w:r>
      <w:proofErr w:type="gramStart"/>
      <w:r>
        <w:rPr>
          <w:rFonts w:ascii="Arial" w:hAnsi="Arial" w:cs="Arial"/>
          <w:sz w:val="20"/>
          <w:lang w:val="en-US"/>
        </w:rPr>
        <w:t>is able to</w:t>
      </w:r>
      <w:proofErr w:type="gramEnd"/>
      <w:r>
        <w:rPr>
          <w:rFonts w:ascii="Arial" w:hAnsi="Arial" w:cs="Arial"/>
          <w:sz w:val="20"/>
          <w:lang w:val="en-US"/>
        </w:rPr>
        <w:t xml:space="preserve"> exercise the right to speak at a general meeting when that person </w:t>
      </w:r>
      <w:proofErr w:type="gramStart"/>
      <w:r>
        <w:rPr>
          <w:rFonts w:ascii="Arial" w:hAnsi="Arial" w:cs="Arial"/>
          <w:sz w:val="20"/>
          <w:lang w:val="en-US"/>
        </w:rPr>
        <w:t>is in a position to</w:t>
      </w:r>
      <w:proofErr w:type="gramEnd"/>
      <w:r>
        <w:rPr>
          <w:rFonts w:ascii="Arial" w:hAnsi="Arial" w:cs="Arial"/>
          <w:sz w:val="20"/>
          <w:lang w:val="en-US"/>
        </w:rPr>
        <w:t xml:space="preserve"> communicate to all those attending the meeting, by any means including physical meeting, virtual meeting or otherwise, during the meeting, any information or opinions which that person has on the business of the meeting.  </w:t>
      </w:r>
    </w:p>
    <w:p w14:paraId="6457D7D9" w14:textId="77777777" w:rsidR="00D5296B" w:rsidRDefault="00D5296B" w:rsidP="00D5296B">
      <w:pPr>
        <w:autoSpaceDE w:val="0"/>
        <w:autoSpaceDN w:val="0"/>
        <w:adjustRightInd w:val="0"/>
        <w:rPr>
          <w:rFonts w:ascii="Arial" w:hAnsi="Arial" w:cs="Arial"/>
          <w:b/>
          <w:color w:val="FF0000"/>
          <w:sz w:val="20"/>
          <w:lang w:val="en-US"/>
        </w:rPr>
      </w:pPr>
    </w:p>
    <w:p w14:paraId="1900976C" w14:textId="77777777" w:rsidR="00D5296B" w:rsidRDefault="00D5296B" w:rsidP="00D5296B">
      <w:pPr>
        <w:autoSpaceDE w:val="0"/>
        <w:autoSpaceDN w:val="0"/>
        <w:adjustRightInd w:val="0"/>
        <w:rPr>
          <w:rFonts w:ascii="Arial" w:hAnsi="Arial" w:cs="Arial"/>
          <w:sz w:val="20"/>
          <w:lang w:val="en-US"/>
        </w:rPr>
      </w:pPr>
      <w:r>
        <w:rPr>
          <w:rFonts w:ascii="Arial" w:hAnsi="Arial" w:cs="Arial"/>
          <w:sz w:val="20"/>
          <w:lang w:val="en-US"/>
        </w:rPr>
        <w:t xml:space="preserve">(2) A person </w:t>
      </w:r>
      <w:proofErr w:type="gramStart"/>
      <w:r>
        <w:rPr>
          <w:rFonts w:ascii="Arial" w:hAnsi="Arial" w:cs="Arial"/>
          <w:sz w:val="20"/>
          <w:lang w:val="en-US"/>
        </w:rPr>
        <w:t>is able to</w:t>
      </w:r>
      <w:proofErr w:type="gramEnd"/>
      <w:r>
        <w:rPr>
          <w:rFonts w:ascii="Arial" w:hAnsi="Arial" w:cs="Arial"/>
          <w:sz w:val="20"/>
          <w:lang w:val="en-US"/>
        </w:rPr>
        <w:t xml:space="preserve"> exercise the right to vote at a general meeting when—</w:t>
      </w:r>
    </w:p>
    <w:p w14:paraId="778E4783" w14:textId="77777777" w:rsidR="00D5296B" w:rsidRDefault="00D5296B" w:rsidP="00D5296B">
      <w:pPr>
        <w:autoSpaceDE w:val="0"/>
        <w:autoSpaceDN w:val="0"/>
        <w:adjustRightInd w:val="0"/>
        <w:rPr>
          <w:rFonts w:ascii="Arial" w:hAnsi="Arial" w:cs="Arial"/>
          <w:sz w:val="20"/>
          <w:lang w:val="en-US"/>
        </w:rPr>
      </w:pPr>
      <w:r>
        <w:rPr>
          <w:rFonts w:ascii="Arial" w:hAnsi="Arial" w:cs="Arial"/>
          <w:sz w:val="20"/>
          <w:lang w:val="en-US"/>
        </w:rPr>
        <w:t xml:space="preserve">(a) </w:t>
      </w:r>
      <w:bookmarkStart w:id="14" w:name="_Hlk164644543"/>
      <w:r>
        <w:rPr>
          <w:rFonts w:ascii="Arial" w:hAnsi="Arial" w:cs="Arial"/>
          <w:sz w:val="20"/>
          <w:lang w:val="en-US"/>
        </w:rPr>
        <w:t xml:space="preserve">that person is a member of the company or pursuant to Article </w:t>
      </w:r>
      <w:proofErr w:type="gramStart"/>
      <w:r>
        <w:rPr>
          <w:rFonts w:ascii="Arial" w:hAnsi="Arial" w:cs="Arial"/>
          <w:sz w:val="20"/>
          <w:lang w:val="en-US"/>
        </w:rPr>
        <w:t>23.3;</w:t>
      </w:r>
      <w:bookmarkEnd w:id="14"/>
      <w:proofErr w:type="gramEnd"/>
    </w:p>
    <w:p w14:paraId="285A5C76" w14:textId="77777777" w:rsidR="00D5296B" w:rsidRDefault="00D5296B" w:rsidP="00D5296B">
      <w:pPr>
        <w:autoSpaceDE w:val="0"/>
        <w:autoSpaceDN w:val="0"/>
        <w:adjustRightInd w:val="0"/>
        <w:rPr>
          <w:rFonts w:ascii="Arial" w:hAnsi="Arial" w:cs="Arial"/>
          <w:sz w:val="20"/>
          <w:lang w:val="en-US"/>
        </w:rPr>
      </w:pPr>
      <w:r>
        <w:rPr>
          <w:rFonts w:ascii="Arial" w:hAnsi="Arial" w:cs="Arial"/>
          <w:sz w:val="20"/>
          <w:lang w:val="en-US"/>
        </w:rPr>
        <w:lastRenderedPageBreak/>
        <w:t xml:space="preserve">(b) that person </w:t>
      </w:r>
      <w:proofErr w:type="gramStart"/>
      <w:r>
        <w:rPr>
          <w:rFonts w:ascii="Arial" w:hAnsi="Arial" w:cs="Arial"/>
          <w:sz w:val="20"/>
          <w:lang w:val="en-US"/>
        </w:rPr>
        <w:t>is able to</w:t>
      </w:r>
      <w:proofErr w:type="gramEnd"/>
      <w:r>
        <w:rPr>
          <w:rFonts w:ascii="Arial" w:hAnsi="Arial" w:cs="Arial"/>
          <w:sz w:val="20"/>
          <w:lang w:val="en-US"/>
        </w:rPr>
        <w:t xml:space="preserve"> vote, during the meeting, by any means including by electronic means, on resolutions put to the vote at the meeting; and </w:t>
      </w:r>
    </w:p>
    <w:p w14:paraId="2D99D5B0" w14:textId="77777777" w:rsidR="00D5296B" w:rsidRDefault="00D5296B" w:rsidP="00D5296B">
      <w:pPr>
        <w:autoSpaceDE w:val="0"/>
        <w:autoSpaceDN w:val="0"/>
        <w:adjustRightInd w:val="0"/>
        <w:rPr>
          <w:rFonts w:ascii="Arial" w:hAnsi="Arial" w:cs="Arial"/>
          <w:sz w:val="20"/>
          <w:lang w:val="en-US"/>
        </w:rPr>
      </w:pPr>
      <w:r>
        <w:rPr>
          <w:rFonts w:ascii="Arial" w:hAnsi="Arial" w:cs="Arial"/>
          <w:sz w:val="20"/>
          <w:lang w:val="en-US"/>
        </w:rPr>
        <w:t xml:space="preserve">(c) that person’s vote can be </w:t>
      </w:r>
      <w:proofErr w:type="gramStart"/>
      <w:r>
        <w:rPr>
          <w:rFonts w:ascii="Arial" w:hAnsi="Arial" w:cs="Arial"/>
          <w:sz w:val="20"/>
          <w:lang w:val="en-US"/>
        </w:rPr>
        <w:t>taken into account</w:t>
      </w:r>
      <w:proofErr w:type="gramEnd"/>
      <w:r>
        <w:rPr>
          <w:rFonts w:ascii="Arial" w:hAnsi="Arial" w:cs="Arial"/>
          <w:sz w:val="20"/>
          <w:lang w:val="en-US"/>
        </w:rPr>
        <w:t xml:space="preserve"> in determining </w:t>
      </w:r>
      <w:proofErr w:type="gramStart"/>
      <w:r>
        <w:rPr>
          <w:rFonts w:ascii="Arial" w:hAnsi="Arial" w:cs="Arial"/>
          <w:sz w:val="20"/>
          <w:lang w:val="en-US"/>
        </w:rPr>
        <w:t>whether or not</w:t>
      </w:r>
      <w:proofErr w:type="gramEnd"/>
      <w:r>
        <w:rPr>
          <w:rFonts w:ascii="Arial" w:hAnsi="Arial" w:cs="Arial"/>
          <w:sz w:val="20"/>
          <w:lang w:val="en-US"/>
        </w:rPr>
        <w:t xml:space="preserve"> such resolutions are passed at the same time as the votes of all the other </w:t>
      </w:r>
      <w:proofErr w:type="gramStart"/>
      <w:r>
        <w:rPr>
          <w:rFonts w:ascii="Arial" w:hAnsi="Arial" w:cs="Arial"/>
          <w:sz w:val="20"/>
          <w:lang w:val="en-US"/>
        </w:rPr>
        <w:t>persons</w:t>
      </w:r>
      <w:proofErr w:type="gramEnd"/>
      <w:r>
        <w:rPr>
          <w:rFonts w:ascii="Arial" w:hAnsi="Arial" w:cs="Arial"/>
          <w:sz w:val="20"/>
          <w:lang w:val="en-US"/>
        </w:rPr>
        <w:t xml:space="preserve"> attending the meeting. </w:t>
      </w:r>
    </w:p>
    <w:p w14:paraId="01A78AF9" w14:textId="77777777" w:rsidR="00D5296B" w:rsidRDefault="00D5296B" w:rsidP="00D5296B">
      <w:pPr>
        <w:autoSpaceDE w:val="0"/>
        <w:autoSpaceDN w:val="0"/>
        <w:adjustRightInd w:val="0"/>
        <w:rPr>
          <w:rFonts w:ascii="Arial" w:hAnsi="Arial" w:cs="Arial"/>
          <w:sz w:val="20"/>
          <w:lang w:val="en-US"/>
        </w:rPr>
      </w:pPr>
    </w:p>
    <w:p w14:paraId="138B1141" w14:textId="77777777" w:rsidR="00D5296B" w:rsidRDefault="00D5296B" w:rsidP="00D5296B">
      <w:pPr>
        <w:autoSpaceDE w:val="0"/>
        <w:autoSpaceDN w:val="0"/>
        <w:adjustRightInd w:val="0"/>
        <w:rPr>
          <w:rFonts w:ascii="Arial" w:hAnsi="Arial" w:cs="Arial"/>
          <w:sz w:val="20"/>
          <w:lang w:val="en-US"/>
        </w:rPr>
      </w:pPr>
      <w:r>
        <w:rPr>
          <w:rFonts w:ascii="Arial" w:hAnsi="Arial" w:cs="Arial"/>
          <w:sz w:val="20"/>
          <w:lang w:val="en-US"/>
        </w:rPr>
        <w:t xml:space="preserve">(3) </w:t>
      </w:r>
      <w:bookmarkStart w:id="15" w:name="_Hlk164644369"/>
      <w:r>
        <w:rPr>
          <w:rFonts w:ascii="Arial" w:hAnsi="Arial" w:cs="Arial"/>
          <w:sz w:val="20"/>
          <w:lang w:val="en-US"/>
        </w:rPr>
        <w:t>Subject to the Companies Act 2006, the directors have the authority to decide which decisions necessitate voting by members</w:t>
      </w:r>
      <w:bookmarkEnd w:id="15"/>
    </w:p>
    <w:p w14:paraId="5921B731" w14:textId="77777777" w:rsidR="00D5296B" w:rsidRDefault="00D5296B" w:rsidP="00D5296B">
      <w:pPr>
        <w:autoSpaceDE w:val="0"/>
        <w:autoSpaceDN w:val="0"/>
        <w:adjustRightInd w:val="0"/>
        <w:ind w:left="426"/>
        <w:rPr>
          <w:rFonts w:ascii="Arial" w:hAnsi="Arial" w:cs="Arial"/>
          <w:b/>
          <w:color w:val="FF0000"/>
          <w:sz w:val="20"/>
          <w:lang w:val="en-US"/>
        </w:rPr>
      </w:pPr>
    </w:p>
    <w:p w14:paraId="7D7DAA34" w14:textId="77777777" w:rsidR="00D5296B" w:rsidRDefault="00D5296B" w:rsidP="00D5296B">
      <w:pPr>
        <w:autoSpaceDE w:val="0"/>
        <w:autoSpaceDN w:val="0"/>
        <w:adjustRightInd w:val="0"/>
        <w:rPr>
          <w:rFonts w:ascii="Arial" w:hAnsi="Arial" w:cs="Arial"/>
          <w:sz w:val="20"/>
          <w:lang w:val="en-US"/>
        </w:rPr>
      </w:pPr>
      <w:r>
        <w:rPr>
          <w:rFonts w:ascii="Arial" w:hAnsi="Arial" w:cs="Arial"/>
          <w:sz w:val="20"/>
          <w:lang w:val="en-US"/>
        </w:rPr>
        <w:t xml:space="preserve">(4) The directors may make whatever arrangements they consider appropriate to enable those attending a general meeting to exercise their rights to speak or vote at it.  </w:t>
      </w:r>
    </w:p>
    <w:p w14:paraId="58F7757D" w14:textId="77777777" w:rsidR="00D5296B" w:rsidRDefault="00D5296B" w:rsidP="00D5296B">
      <w:pPr>
        <w:autoSpaceDE w:val="0"/>
        <w:autoSpaceDN w:val="0"/>
        <w:adjustRightInd w:val="0"/>
        <w:rPr>
          <w:rFonts w:ascii="Arial" w:hAnsi="Arial" w:cs="Arial"/>
          <w:sz w:val="20"/>
          <w:lang w:val="en-US"/>
        </w:rPr>
      </w:pPr>
    </w:p>
    <w:p w14:paraId="28632C21" w14:textId="77777777" w:rsidR="00D5296B" w:rsidRDefault="00D5296B" w:rsidP="00D5296B">
      <w:pPr>
        <w:autoSpaceDE w:val="0"/>
        <w:autoSpaceDN w:val="0"/>
        <w:adjustRightInd w:val="0"/>
        <w:rPr>
          <w:rFonts w:ascii="Arial" w:hAnsi="Arial" w:cs="Arial"/>
          <w:sz w:val="20"/>
          <w:lang w:val="en-US"/>
        </w:rPr>
      </w:pPr>
      <w:r>
        <w:rPr>
          <w:rFonts w:ascii="Arial" w:hAnsi="Arial" w:cs="Arial"/>
          <w:sz w:val="20"/>
          <w:lang w:val="en-US"/>
        </w:rPr>
        <w:t>(5) In determining attendance at a general meeting, it is immaterial whether any two or more members attending it are in the same place as each other.</w:t>
      </w:r>
    </w:p>
    <w:p w14:paraId="7FA0C128" w14:textId="77777777" w:rsidR="00D5296B" w:rsidRDefault="00D5296B" w:rsidP="00D5296B">
      <w:pPr>
        <w:autoSpaceDE w:val="0"/>
        <w:autoSpaceDN w:val="0"/>
        <w:adjustRightInd w:val="0"/>
        <w:rPr>
          <w:rFonts w:ascii="Arial" w:hAnsi="Arial" w:cs="Arial"/>
          <w:sz w:val="20"/>
          <w:lang w:val="en-US"/>
        </w:rPr>
      </w:pPr>
    </w:p>
    <w:p w14:paraId="551F0D32" w14:textId="77777777" w:rsidR="00D5296B" w:rsidRDefault="00D5296B" w:rsidP="00D5296B">
      <w:pPr>
        <w:autoSpaceDE w:val="0"/>
        <w:autoSpaceDN w:val="0"/>
        <w:adjustRightInd w:val="0"/>
        <w:rPr>
          <w:rFonts w:ascii="Arial" w:hAnsi="Arial" w:cs="Arial"/>
          <w:sz w:val="20"/>
          <w:lang w:val="en-US"/>
        </w:rPr>
      </w:pPr>
      <w:r>
        <w:rPr>
          <w:rFonts w:ascii="Arial" w:hAnsi="Arial" w:cs="Arial"/>
          <w:sz w:val="20"/>
          <w:lang w:val="en-US"/>
        </w:rPr>
        <w:t xml:space="preserve">(6) Two or more </w:t>
      </w:r>
      <w:proofErr w:type="gramStart"/>
      <w:r>
        <w:rPr>
          <w:rFonts w:ascii="Arial" w:hAnsi="Arial" w:cs="Arial"/>
          <w:sz w:val="20"/>
          <w:lang w:val="en-US"/>
        </w:rPr>
        <w:t>persons</w:t>
      </w:r>
      <w:proofErr w:type="gramEnd"/>
      <w:r>
        <w:rPr>
          <w:rFonts w:ascii="Arial" w:hAnsi="Arial" w:cs="Arial"/>
          <w:sz w:val="20"/>
          <w:lang w:val="en-US"/>
        </w:rPr>
        <w:t xml:space="preserve"> who are not in the same place as each other attend a general meeting if their circumstances are such that if they have (or were to have) rights to speak and vote at that meeting, they are (or would be) able to exercise them.</w:t>
      </w:r>
    </w:p>
    <w:p w14:paraId="234A2623" w14:textId="77777777" w:rsidR="00D5296B" w:rsidRDefault="00D5296B" w:rsidP="00D5296B">
      <w:pPr>
        <w:autoSpaceDE w:val="0"/>
        <w:autoSpaceDN w:val="0"/>
        <w:adjustRightInd w:val="0"/>
        <w:rPr>
          <w:rFonts w:ascii="Arial" w:hAnsi="Arial" w:cs="Arial"/>
          <w:sz w:val="20"/>
          <w:lang w:val="en-US"/>
        </w:rPr>
      </w:pPr>
    </w:p>
    <w:p w14:paraId="6EA5C090" w14:textId="77777777" w:rsidR="00D5296B" w:rsidRDefault="00D5296B" w:rsidP="00D5296B">
      <w:pPr>
        <w:autoSpaceDE w:val="0"/>
        <w:autoSpaceDN w:val="0"/>
        <w:adjustRightInd w:val="0"/>
        <w:rPr>
          <w:rFonts w:ascii="Arial" w:hAnsi="Arial" w:cs="Arial"/>
          <w:sz w:val="20"/>
          <w:lang w:val="en-US"/>
        </w:rPr>
      </w:pPr>
      <w:r>
        <w:rPr>
          <w:rFonts w:ascii="Arial" w:hAnsi="Arial" w:cs="Arial"/>
          <w:sz w:val="20"/>
          <w:lang w:val="en-US"/>
        </w:rPr>
        <w:t xml:space="preserve">(7) </w:t>
      </w:r>
      <w:bookmarkStart w:id="16" w:name="_Hlk164644917"/>
      <w:r>
        <w:rPr>
          <w:rFonts w:ascii="Arial" w:hAnsi="Arial" w:cs="Arial"/>
          <w:sz w:val="20"/>
          <w:lang w:val="en-US"/>
        </w:rPr>
        <w:t>General meetings may be held by any means, including a physical meeting, virtual meeting or otherwise.</w:t>
      </w:r>
    </w:p>
    <w:bookmarkEnd w:id="16"/>
    <w:p w14:paraId="67D948D3" w14:textId="77777777" w:rsidR="00D5296B" w:rsidRDefault="00D5296B" w:rsidP="00D5296B">
      <w:pPr>
        <w:autoSpaceDE w:val="0"/>
        <w:autoSpaceDN w:val="0"/>
        <w:adjustRightInd w:val="0"/>
        <w:rPr>
          <w:rFonts w:ascii="Arial" w:hAnsi="Arial" w:cs="Arial"/>
          <w:b/>
          <w:bCs/>
          <w:sz w:val="20"/>
          <w:lang w:val="en-US"/>
        </w:rPr>
      </w:pPr>
    </w:p>
    <w:p w14:paraId="15CBB1E1" w14:textId="77777777" w:rsidR="00D5296B" w:rsidRDefault="00D5296B" w:rsidP="00D5296B">
      <w:pPr>
        <w:autoSpaceDE w:val="0"/>
        <w:autoSpaceDN w:val="0"/>
        <w:adjustRightInd w:val="0"/>
        <w:rPr>
          <w:rFonts w:ascii="Arial" w:hAnsi="Arial" w:cs="Arial"/>
          <w:b/>
          <w:bCs/>
          <w:sz w:val="20"/>
          <w:lang w:val="en-US"/>
        </w:rPr>
      </w:pPr>
      <w:bookmarkStart w:id="17" w:name="_Hlk164634879"/>
      <w:r>
        <w:rPr>
          <w:rFonts w:ascii="Arial" w:hAnsi="Arial" w:cs="Arial"/>
          <w:b/>
          <w:bCs/>
          <w:sz w:val="20"/>
          <w:lang w:val="en-US"/>
        </w:rPr>
        <w:t>Quorum for general meetings</w:t>
      </w:r>
    </w:p>
    <w:bookmarkEnd w:id="17"/>
    <w:p w14:paraId="4273B571" w14:textId="77777777" w:rsidR="00D5296B" w:rsidRDefault="00D5296B" w:rsidP="00D5296B">
      <w:pPr>
        <w:autoSpaceDE w:val="0"/>
        <w:autoSpaceDN w:val="0"/>
        <w:adjustRightInd w:val="0"/>
        <w:rPr>
          <w:rFonts w:ascii="Arial" w:hAnsi="Arial" w:cs="Arial"/>
          <w:b/>
          <w:bCs/>
          <w:sz w:val="20"/>
          <w:lang w:val="en-US"/>
        </w:rPr>
      </w:pPr>
      <w:r>
        <w:rPr>
          <w:rFonts w:ascii="Arial" w:hAnsi="Arial" w:cs="Arial"/>
          <w:b/>
          <w:bCs/>
          <w:sz w:val="20"/>
          <w:lang w:val="en-US"/>
        </w:rPr>
        <w:t xml:space="preserve">24. </w:t>
      </w:r>
    </w:p>
    <w:p w14:paraId="6C048C6F" w14:textId="77777777" w:rsidR="00D5296B" w:rsidRDefault="00D5296B" w:rsidP="00D5296B">
      <w:pPr>
        <w:autoSpaceDE w:val="0"/>
        <w:autoSpaceDN w:val="0"/>
        <w:adjustRightInd w:val="0"/>
        <w:rPr>
          <w:rFonts w:ascii="Arial" w:hAnsi="Arial" w:cs="Arial"/>
          <w:sz w:val="20"/>
          <w:lang w:val="en-US"/>
        </w:rPr>
      </w:pPr>
      <w:r>
        <w:rPr>
          <w:rFonts w:ascii="Arial" w:hAnsi="Arial" w:cs="Arial"/>
          <w:sz w:val="20"/>
          <w:lang w:val="en-US"/>
        </w:rPr>
        <w:t xml:space="preserve">(1) </w:t>
      </w:r>
      <w:r>
        <w:rPr>
          <w:rFonts w:ascii="Arial" w:hAnsi="Arial" w:cs="Arial"/>
          <w:b/>
          <w:bCs/>
          <w:sz w:val="20"/>
          <w:lang w:val="en-US"/>
        </w:rPr>
        <w:t xml:space="preserve"> </w:t>
      </w:r>
      <w:r>
        <w:rPr>
          <w:rFonts w:ascii="Arial" w:hAnsi="Arial" w:cs="Arial"/>
          <w:sz w:val="20"/>
          <w:lang w:val="en-US"/>
        </w:rPr>
        <w:t xml:space="preserve">No business other than the appointment of the Chair of the meeting is to be transacted at a general meeting if the </w:t>
      </w:r>
      <w:proofErr w:type="gramStart"/>
      <w:r>
        <w:rPr>
          <w:rFonts w:ascii="Arial" w:hAnsi="Arial" w:cs="Arial"/>
          <w:sz w:val="20"/>
          <w:lang w:val="en-US"/>
        </w:rPr>
        <w:t>persons</w:t>
      </w:r>
      <w:proofErr w:type="gramEnd"/>
      <w:r>
        <w:rPr>
          <w:rFonts w:ascii="Arial" w:hAnsi="Arial" w:cs="Arial"/>
          <w:sz w:val="20"/>
          <w:lang w:val="en-US"/>
        </w:rPr>
        <w:t xml:space="preserve"> attending it do not constitute a quorum. </w:t>
      </w:r>
    </w:p>
    <w:p w14:paraId="058C7D1B" w14:textId="77777777" w:rsidR="00D5296B" w:rsidRDefault="00D5296B" w:rsidP="00D5296B">
      <w:pPr>
        <w:autoSpaceDE w:val="0"/>
        <w:autoSpaceDN w:val="0"/>
        <w:adjustRightInd w:val="0"/>
        <w:rPr>
          <w:rFonts w:ascii="Arial" w:hAnsi="Arial" w:cs="Arial"/>
          <w:sz w:val="20"/>
          <w:highlight w:val="cyan"/>
          <w:lang w:val="en-US"/>
        </w:rPr>
      </w:pPr>
    </w:p>
    <w:p w14:paraId="79A8352B" w14:textId="77777777" w:rsidR="00D5296B" w:rsidRDefault="00D5296B" w:rsidP="00D5296B">
      <w:pPr>
        <w:autoSpaceDE w:val="0"/>
        <w:autoSpaceDN w:val="0"/>
        <w:adjustRightInd w:val="0"/>
        <w:rPr>
          <w:rFonts w:ascii="Arial" w:hAnsi="Arial" w:cs="Arial"/>
          <w:sz w:val="20"/>
          <w:lang w:val="en-US"/>
        </w:rPr>
      </w:pPr>
      <w:r>
        <w:rPr>
          <w:rFonts w:ascii="Arial" w:hAnsi="Arial" w:cs="Arial"/>
          <w:sz w:val="20"/>
          <w:lang w:val="en-US"/>
        </w:rPr>
        <w:t>(2</w:t>
      </w:r>
      <w:proofErr w:type="gramStart"/>
      <w:r>
        <w:rPr>
          <w:rFonts w:ascii="Arial" w:hAnsi="Arial" w:cs="Arial"/>
          <w:sz w:val="20"/>
          <w:lang w:val="en-US"/>
        </w:rPr>
        <w:t>)  The</w:t>
      </w:r>
      <w:proofErr w:type="gramEnd"/>
      <w:r>
        <w:rPr>
          <w:rFonts w:ascii="Arial" w:hAnsi="Arial" w:cs="Arial"/>
          <w:sz w:val="20"/>
          <w:lang w:val="en-US"/>
        </w:rPr>
        <w:t xml:space="preserve"> quorum for general meetings shall be determined by the directors and stipulated in the Rules.</w:t>
      </w:r>
    </w:p>
    <w:p w14:paraId="450CB3F3" w14:textId="77777777" w:rsidR="00D5296B" w:rsidRDefault="00D5296B" w:rsidP="00D5296B">
      <w:pPr>
        <w:autoSpaceDE w:val="0"/>
        <w:autoSpaceDN w:val="0"/>
        <w:adjustRightInd w:val="0"/>
        <w:rPr>
          <w:rFonts w:ascii="Arial" w:hAnsi="Arial" w:cs="Arial"/>
          <w:sz w:val="20"/>
          <w:highlight w:val="cyan"/>
          <w:lang w:val="en-US"/>
        </w:rPr>
      </w:pPr>
    </w:p>
    <w:p w14:paraId="1360388A" w14:textId="77777777" w:rsidR="00D5296B" w:rsidRDefault="00D5296B" w:rsidP="00D5296B">
      <w:pPr>
        <w:autoSpaceDE w:val="0"/>
        <w:autoSpaceDN w:val="0"/>
        <w:adjustRightInd w:val="0"/>
        <w:rPr>
          <w:rFonts w:ascii="Arial" w:hAnsi="Arial" w:cs="Arial"/>
          <w:sz w:val="20"/>
          <w:lang w:val="en-US"/>
        </w:rPr>
      </w:pPr>
      <w:r>
        <w:rPr>
          <w:rFonts w:ascii="Arial" w:hAnsi="Arial" w:cs="Arial"/>
          <w:sz w:val="20"/>
          <w:lang w:val="en-US"/>
        </w:rPr>
        <w:t>(3</w:t>
      </w:r>
      <w:proofErr w:type="gramStart"/>
      <w:r>
        <w:rPr>
          <w:rFonts w:ascii="Arial" w:hAnsi="Arial" w:cs="Arial"/>
          <w:sz w:val="20"/>
          <w:lang w:val="en-US"/>
        </w:rPr>
        <w:t>)  A</w:t>
      </w:r>
      <w:proofErr w:type="gramEnd"/>
      <w:r>
        <w:rPr>
          <w:rFonts w:ascii="Arial" w:hAnsi="Arial" w:cs="Arial"/>
          <w:sz w:val="20"/>
          <w:lang w:val="en-US"/>
        </w:rPr>
        <w:t xml:space="preserve"> quorum for general meetings may be constituted by members attending in person, electronically, or by a combination of both, provided that all participants are able to communicate with the meeting and with each other and vote.</w:t>
      </w:r>
    </w:p>
    <w:p w14:paraId="6D65AFA4" w14:textId="77777777" w:rsidR="00D5296B" w:rsidRDefault="00D5296B" w:rsidP="00D5296B">
      <w:pPr>
        <w:autoSpaceDE w:val="0"/>
        <w:autoSpaceDN w:val="0"/>
        <w:adjustRightInd w:val="0"/>
        <w:rPr>
          <w:rFonts w:ascii="Arial" w:hAnsi="Arial" w:cs="Arial"/>
          <w:sz w:val="20"/>
          <w:lang w:val="en-US"/>
        </w:rPr>
      </w:pPr>
    </w:p>
    <w:p w14:paraId="7110188B" w14:textId="77777777" w:rsidR="00D5296B" w:rsidRDefault="00D5296B" w:rsidP="00D5296B">
      <w:pPr>
        <w:autoSpaceDE w:val="0"/>
        <w:autoSpaceDN w:val="0"/>
        <w:adjustRightInd w:val="0"/>
        <w:rPr>
          <w:rFonts w:ascii="Arial" w:hAnsi="Arial" w:cs="Arial"/>
          <w:b/>
          <w:bCs/>
          <w:sz w:val="20"/>
          <w:lang w:val="en-US"/>
        </w:rPr>
      </w:pPr>
      <w:r>
        <w:rPr>
          <w:rFonts w:ascii="Arial" w:hAnsi="Arial" w:cs="Arial"/>
          <w:b/>
          <w:bCs/>
          <w:sz w:val="20"/>
          <w:lang w:val="en-US"/>
        </w:rPr>
        <w:t>Chairing general meetings</w:t>
      </w:r>
    </w:p>
    <w:p w14:paraId="118A70FA" w14:textId="77777777" w:rsidR="00D5296B" w:rsidRDefault="00D5296B" w:rsidP="00D5296B">
      <w:pPr>
        <w:autoSpaceDE w:val="0"/>
        <w:autoSpaceDN w:val="0"/>
        <w:adjustRightInd w:val="0"/>
        <w:rPr>
          <w:rFonts w:ascii="Arial" w:hAnsi="Arial" w:cs="Arial"/>
          <w:sz w:val="20"/>
          <w:lang w:val="en-US"/>
        </w:rPr>
      </w:pPr>
      <w:r>
        <w:rPr>
          <w:rFonts w:ascii="Arial" w:hAnsi="Arial" w:cs="Arial"/>
          <w:b/>
          <w:bCs/>
          <w:sz w:val="20"/>
          <w:lang w:val="en-US"/>
        </w:rPr>
        <w:t>25.</w:t>
      </w:r>
      <w:r>
        <w:rPr>
          <w:rFonts w:ascii="Arial" w:hAnsi="Arial" w:cs="Arial"/>
          <w:sz w:val="20"/>
          <w:lang w:val="en-US"/>
        </w:rPr>
        <w:t xml:space="preserve"> </w:t>
      </w:r>
    </w:p>
    <w:p w14:paraId="071CF0A1" w14:textId="77777777" w:rsidR="00D5296B" w:rsidRDefault="00D5296B" w:rsidP="005D7C6D">
      <w:pPr>
        <w:spacing w:after="240" w:line="280" w:lineRule="exact"/>
        <w:jc w:val="both"/>
        <w:rPr>
          <w:rFonts w:ascii="Arial" w:hAnsi="Arial" w:cs="Arial"/>
          <w:i/>
          <w:iCs/>
          <w:sz w:val="20"/>
          <w:lang w:val="en-US"/>
        </w:rPr>
      </w:pPr>
      <w:r>
        <w:rPr>
          <w:rFonts w:ascii="Arial" w:hAnsi="Arial" w:cs="Arial"/>
          <w:sz w:val="20"/>
        </w:rPr>
        <w:t xml:space="preserve">(1) The President shall act as Chair of the meeting, at every General Meeting at which they are present. In the event of their absence, the President-Elect, if currently in office, shall assume the role of Chair of the meeting. Should neither the President nor the President-Elect be available, the members present shall appoint any Officer or director elected by the membership, including the Chair of EPSC, who is present and willing to serve as Chair of the meeting. </w:t>
      </w:r>
      <w:proofErr w:type="gramStart"/>
      <w:r>
        <w:rPr>
          <w:rFonts w:ascii="Arial" w:hAnsi="Arial" w:cs="Arial"/>
          <w:sz w:val="20"/>
        </w:rPr>
        <w:t>In the event that</w:t>
      </w:r>
      <w:proofErr w:type="gramEnd"/>
      <w:r>
        <w:rPr>
          <w:rFonts w:ascii="Arial" w:hAnsi="Arial" w:cs="Arial"/>
          <w:sz w:val="20"/>
        </w:rPr>
        <w:t xml:space="preserve"> all such directors elected by the membership decline the position, any director in attendance shall preside over the meeting.</w:t>
      </w:r>
    </w:p>
    <w:p w14:paraId="7C4800BD" w14:textId="77777777" w:rsidR="00D5296B" w:rsidRDefault="00D5296B" w:rsidP="001A51B2">
      <w:pPr>
        <w:spacing w:after="240" w:line="280" w:lineRule="exact"/>
        <w:jc w:val="both"/>
        <w:rPr>
          <w:rFonts w:ascii="Arial" w:hAnsi="Arial" w:cs="Arial"/>
          <w:sz w:val="20"/>
          <w:lang w:val="en-US"/>
        </w:rPr>
      </w:pPr>
      <w:r>
        <w:rPr>
          <w:rFonts w:ascii="Arial" w:hAnsi="Arial" w:cs="Arial"/>
          <w:sz w:val="20"/>
          <w:lang w:val="en-US"/>
        </w:rPr>
        <w:t>(2) The person chairing a meeting in accordance with this Article is referred to as “the Chair of the meeting.”</w:t>
      </w:r>
    </w:p>
    <w:p w14:paraId="715151F6" w14:textId="77777777" w:rsidR="00D5296B" w:rsidRDefault="00D5296B" w:rsidP="00D5296B">
      <w:pPr>
        <w:autoSpaceDE w:val="0"/>
        <w:autoSpaceDN w:val="0"/>
        <w:adjustRightInd w:val="0"/>
        <w:rPr>
          <w:rFonts w:ascii="Arial" w:hAnsi="Arial" w:cs="Arial"/>
          <w:b/>
          <w:bCs/>
          <w:sz w:val="20"/>
          <w:lang w:val="en-US"/>
        </w:rPr>
      </w:pPr>
      <w:bookmarkStart w:id="18" w:name="_Hlk164645267"/>
      <w:r>
        <w:rPr>
          <w:rFonts w:ascii="Arial" w:hAnsi="Arial" w:cs="Arial"/>
          <w:b/>
          <w:bCs/>
          <w:sz w:val="20"/>
          <w:lang w:val="en-US"/>
        </w:rPr>
        <w:t>Attendance and speaking by directors and non-members</w:t>
      </w:r>
    </w:p>
    <w:bookmarkEnd w:id="18"/>
    <w:p w14:paraId="57C23B95" w14:textId="77777777" w:rsidR="00D5296B" w:rsidRDefault="00D5296B" w:rsidP="00D5296B">
      <w:pPr>
        <w:autoSpaceDE w:val="0"/>
        <w:autoSpaceDN w:val="0"/>
        <w:adjustRightInd w:val="0"/>
        <w:rPr>
          <w:rFonts w:ascii="Arial" w:hAnsi="Arial" w:cs="Arial"/>
          <w:sz w:val="20"/>
          <w:lang w:val="en-US"/>
        </w:rPr>
      </w:pPr>
      <w:r>
        <w:rPr>
          <w:rFonts w:ascii="Arial" w:hAnsi="Arial" w:cs="Arial"/>
          <w:b/>
          <w:bCs/>
          <w:sz w:val="20"/>
          <w:lang w:val="en-US"/>
        </w:rPr>
        <w:t>26.</w:t>
      </w:r>
      <w:r>
        <w:rPr>
          <w:rFonts w:ascii="Arial" w:hAnsi="Arial" w:cs="Arial"/>
          <w:sz w:val="20"/>
          <w:lang w:val="en-US"/>
        </w:rPr>
        <w:t xml:space="preserve"> </w:t>
      </w:r>
    </w:p>
    <w:p w14:paraId="5174AEA6" w14:textId="77777777" w:rsidR="00D5296B" w:rsidRDefault="00D5296B" w:rsidP="00D5296B">
      <w:pPr>
        <w:autoSpaceDE w:val="0"/>
        <w:autoSpaceDN w:val="0"/>
        <w:adjustRightInd w:val="0"/>
        <w:rPr>
          <w:rFonts w:ascii="Arial" w:hAnsi="Arial" w:cs="Arial"/>
          <w:sz w:val="20"/>
          <w:lang w:val="en-US"/>
        </w:rPr>
      </w:pPr>
      <w:r>
        <w:rPr>
          <w:rFonts w:ascii="Arial" w:hAnsi="Arial" w:cs="Arial"/>
          <w:sz w:val="20"/>
          <w:lang w:val="en-US"/>
        </w:rPr>
        <w:t xml:space="preserve">(1) </w:t>
      </w:r>
      <w:bookmarkStart w:id="19" w:name="_Hlk164645293"/>
      <w:r>
        <w:rPr>
          <w:rFonts w:ascii="Arial" w:hAnsi="Arial" w:cs="Arial"/>
          <w:sz w:val="20"/>
          <w:lang w:val="en-US"/>
        </w:rPr>
        <w:t>Directors may attend and speak at general meetings.</w:t>
      </w:r>
    </w:p>
    <w:p w14:paraId="045D0940" w14:textId="77777777" w:rsidR="00D5296B" w:rsidRDefault="00D5296B" w:rsidP="00D5296B">
      <w:pPr>
        <w:autoSpaceDE w:val="0"/>
        <w:autoSpaceDN w:val="0"/>
        <w:adjustRightInd w:val="0"/>
        <w:rPr>
          <w:rFonts w:ascii="Arial" w:hAnsi="Arial" w:cs="Arial"/>
          <w:sz w:val="20"/>
          <w:lang w:val="en-US"/>
        </w:rPr>
      </w:pPr>
    </w:p>
    <w:p w14:paraId="003881CB" w14:textId="77777777" w:rsidR="00D5296B" w:rsidRDefault="00D5296B" w:rsidP="00D5296B">
      <w:pPr>
        <w:autoSpaceDE w:val="0"/>
        <w:autoSpaceDN w:val="0"/>
        <w:adjustRightInd w:val="0"/>
        <w:rPr>
          <w:rFonts w:ascii="Arial" w:hAnsi="Arial" w:cs="Arial"/>
          <w:i/>
          <w:iCs/>
          <w:sz w:val="20"/>
          <w:lang w:val="en-US"/>
        </w:rPr>
      </w:pPr>
      <w:r>
        <w:rPr>
          <w:rFonts w:ascii="Arial" w:hAnsi="Arial" w:cs="Arial"/>
          <w:sz w:val="20"/>
          <w:lang w:val="en-US"/>
        </w:rPr>
        <w:t xml:space="preserve">(2) The Chair of the meeting may, exceptionally, permit other </w:t>
      </w:r>
      <w:proofErr w:type="gramStart"/>
      <w:r>
        <w:rPr>
          <w:rFonts w:ascii="Arial" w:hAnsi="Arial" w:cs="Arial"/>
          <w:sz w:val="20"/>
          <w:lang w:val="en-US"/>
        </w:rPr>
        <w:t>persons</w:t>
      </w:r>
      <w:proofErr w:type="gramEnd"/>
      <w:r>
        <w:rPr>
          <w:rFonts w:ascii="Arial" w:hAnsi="Arial" w:cs="Arial"/>
          <w:sz w:val="20"/>
          <w:lang w:val="en-US"/>
        </w:rPr>
        <w:t xml:space="preserve"> who are not members to attend and speak at a general meeting.</w:t>
      </w:r>
    </w:p>
    <w:p w14:paraId="12D7FC4D" w14:textId="77777777" w:rsidR="00D5296B" w:rsidRDefault="00D5296B" w:rsidP="00D5296B">
      <w:pPr>
        <w:autoSpaceDE w:val="0"/>
        <w:autoSpaceDN w:val="0"/>
        <w:adjustRightInd w:val="0"/>
        <w:rPr>
          <w:rFonts w:ascii="Arial" w:hAnsi="Arial" w:cs="Arial"/>
          <w:sz w:val="20"/>
          <w:lang w:val="en-US"/>
        </w:rPr>
      </w:pPr>
    </w:p>
    <w:bookmarkEnd w:id="19"/>
    <w:p w14:paraId="02F6C841" w14:textId="77777777" w:rsidR="00D5296B" w:rsidRDefault="00D5296B" w:rsidP="00D5296B">
      <w:pPr>
        <w:autoSpaceDE w:val="0"/>
        <w:autoSpaceDN w:val="0"/>
        <w:adjustRightInd w:val="0"/>
        <w:rPr>
          <w:rFonts w:ascii="Arial" w:hAnsi="Arial" w:cs="Arial"/>
          <w:b/>
          <w:bCs/>
          <w:sz w:val="20"/>
          <w:lang w:val="en-US"/>
        </w:rPr>
      </w:pPr>
    </w:p>
    <w:p w14:paraId="506D22E3" w14:textId="77777777" w:rsidR="00D5296B" w:rsidRDefault="00D5296B" w:rsidP="00D5296B">
      <w:pPr>
        <w:autoSpaceDE w:val="0"/>
        <w:autoSpaceDN w:val="0"/>
        <w:adjustRightInd w:val="0"/>
        <w:rPr>
          <w:rFonts w:ascii="Arial" w:hAnsi="Arial" w:cs="Arial"/>
          <w:b/>
          <w:bCs/>
          <w:sz w:val="20"/>
          <w:lang w:val="en-US"/>
        </w:rPr>
      </w:pPr>
      <w:r>
        <w:rPr>
          <w:rFonts w:ascii="Arial" w:hAnsi="Arial" w:cs="Arial"/>
          <w:b/>
          <w:bCs/>
          <w:sz w:val="20"/>
          <w:lang w:val="en-US"/>
        </w:rPr>
        <w:t>Adjournment</w:t>
      </w:r>
    </w:p>
    <w:p w14:paraId="05E03020" w14:textId="77777777" w:rsidR="00D5296B" w:rsidRDefault="00D5296B" w:rsidP="00D5296B">
      <w:pPr>
        <w:autoSpaceDE w:val="0"/>
        <w:autoSpaceDN w:val="0"/>
        <w:adjustRightInd w:val="0"/>
        <w:rPr>
          <w:rFonts w:ascii="Arial" w:hAnsi="Arial" w:cs="Arial"/>
          <w:sz w:val="20"/>
          <w:lang w:val="en-US"/>
        </w:rPr>
      </w:pPr>
      <w:r>
        <w:rPr>
          <w:rFonts w:ascii="Arial" w:hAnsi="Arial" w:cs="Arial"/>
          <w:b/>
          <w:bCs/>
          <w:sz w:val="20"/>
          <w:lang w:val="en-US"/>
        </w:rPr>
        <w:t>27.</w:t>
      </w:r>
      <w:r>
        <w:rPr>
          <w:rFonts w:ascii="Arial" w:hAnsi="Arial" w:cs="Arial"/>
          <w:sz w:val="20"/>
          <w:lang w:val="en-US"/>
        </w:rPr>
        <w:t xml:space="preserve">  </w:t>
      </w:r>
    </w:p>
    <w:p w14:paraId="04A2E72A" w14:textId="77777777" w:rsidR="00D5296B" w:rsidRDefault="00D5296B" w:rsidP="00D5296B">
      <w:pPr>
        <w:autoSpaceDE w:val="0"/>
        <w:autoSpaceDN w:val="0"/>
        <w:adjustRightInd w:val="0"/>
        <w:rPr>
          <w:rFonts w:ascii="Arial" w:hAnsi="Arial" w:cs="Arial"/>
          <w:sz w:val="20"/>
          <w:lang w:val="en-US"/>
        </w:rPr>
      </w:pPr>
      <w:r>
        <w:rPr>
          <w:rFonts w:ascii="Arial" w:hAnsi="Arial" w:cs="Arial"/>
          <w:sz w:val="20"/>
          <w:lang w:val="en-US"/>
        </w:rPr>
        <w:t xml:space="preserve">(1) If the </w:t>
      </w:r>
      <w:proofErr w:type="gramStart"/>
      <w:r>
        <w:rPr>
          <w:rFonts w:ascii="Arial" w:hAnsi="Arial" w:cs="Arial"/>
          <w:sz w:val="20"/>
          <w:lang w:val="en-US"/>
        </w:rPr>
        <w:t>persons</w:t>
      </w:r>
      <w:proofErr w:type="gramEnd"/>
      <w:r>
        <w:rPr>
          <w:rFonts w:ascii="Arial" w:hAnsi="Arial" w:cs="Arial"/>
          <w:sz w:val="20"/>
          <w:lang w:val="en-US"/>
        </w:rPr>
        <w:t xml:space="preserve"> attending a general meeting within half an hour of the time at which the meeting was due to start do not constitute a quorum, or if during a meeting a quorum ceases to be present, the Chair of the meeting must adjourn it.</w:t>
      </w:r>
    </w:p>
    <w:p w14:paraId="788AD7D3" w14:textId="77777777" w:rsidR="00D5296B" w:rsidRDefault="00D5296B" w:rsidP="00D5296B">
      <w:pPr>
        <w:autoSpaceDE w:val="0"/>
        <w:autoSpaceDN w:val="0"/>
        <w:adjustRightInd w:val="0"/>
        <w:rPr>
          <w:rFonts w:ascii="Arial" w:hAnsi="Arial" w:cs="Arial"/>
          <w:sz w:val="20"/>
          <w:lang w:val="en-US"/>
        </w:rPr>
      </w:pPr>
    </w:p>
    <w:p w14:paraId="0186A1E2" w14:textId="77777777" w:rsidR="00D5296B" w:rsidRDefault="00D5296B" w:rsidP="00D5296B">
      <w:pPr>
        <w:autoSpaceDE w:val="0"/>
        <w:autoSpaceDN w:val="0"/>
        <w:adjustRightInd w:val="0"/>
        <w:rPr>
          <w:rFonts w:ascii="Arial" w:hAnsi="Arial" w:cs="Arial"/>
          <w:sz w:val="20"/>
          <w:lang w:val="en-US"/>
        </w:rPr>
      </w:pPr>
      <w:r>
        <w:rPr>
          <w:rFonts w:ascii="Arial" w:hAnsi="Arial" w:cs="Arial"/>
          <w:sz w:val="20"/>
          <w:lang w:val="en-US"/>
        </w:rPr>
        <w:lastRenderedPageBreak/>
        <w:t>(2) The Chair of the meeting may adjourn a general meeting at which a quorum is present if</w:t>
      </w:r>
    </w:p>
    <w:p w14:paraId="24FD01B1" w14:textId="77777777" w:rsidR="00D5296B" w:rsidRDefault="00D5296B" w:rsidP="00D5296B">
      <w:pPr>
        <w:autoSpaceDE w:val="0"/>
        <w:autoSpaceDN w:val="0"/>
        <w:adjustRightInd w:val="0"/>
        <w:rPr>
          <w:rFonts w:ascii="Arial" w:hAnsi="Arial" w:cs="Arial"/>
          <w:sz w:val="20"/>
          <w:lang w:val="en-US"/>
        </w:rPr>
      </w:pPr>
      <w:r>
        <w:rPr>
          <w:rFonts w:ascii="Arial" w:hAnsi="Arial" w:cs="Arial"/>
          <w:sz w:val="20"/>
          <w:lang w:val="en-US"/>
        </w:rPr>
        <w:t>(a) the meeting consents to an adjournment, or</w:t>
      </w:r>
    </w:p>
    <w:p w14:paraId="1936ABAF" w14:textId="77777777" w:rsidR="00D5296B" w:rsidRDefault="00D5296B" w:rsidP="00D5296B">
      <w:pPr>
        <w:autoSpaceDE w:val="0"/>
        <w:autoSpaceDN w:val="0"/>
        <w:adjustRightInd w:val="0"/>
        <w:rPr>
          <w:rFonts w:ascii="Arial" w:hAnsi="Arial" w:cs="Arial"/>
          <w:sz w:val="20"/>
          <w:lang w:val="en-US"/>
        </w:rPr>
      </w:pPr>
      <w:r>
        <w:rPr>
          <w:rFonts w:ascii="Arial" w:hAnsi="Arial" w:cs="Arial"/>
          <w:sz w:val="20"/>
          <w:lang w:val="en-US"/>
        </w:rPr>
        <w:t>(b) it appears to the Chair of the meeting that an adjournment is necessary to protect the safety of any person attending the meeting or ensure that the business of the meeting is conducted in an orderly manner.</w:t>
      </w:r>
    </w:p>
    <w:p w14:paraId="61652962" w14:textId="77777777" w:rsidR="00D5296B" w:rsidRDefault="00D5296B" w:rsidP="00D5296B">
      <w:pPr>
        <w:autoSpaceDE w:val="0"/>
        <w:autoSpaceDN w:val="0"/>
        <w:adjustRightInd w:val="0"/>
        <w:ind w:left="426"/>
        <w:rPr>
          <w:rFonts w:ascii="Arial" w:hAnsi="Arial" w:cs="Arial"/>
          <w:sz w:val="20"/>
          <w:lang w:val="en-US"/>
        </w:rPr>
      </w:pPr>
    </w:p>
    <w:p w14:paraId="00F17DC5" w14:textId="77777777" w:rsidR="00D5296B" w:rsidRDefault="00D5296B" w:rsidP="00D5296B">
      <w:pPr>
        <w:autoSpaceDE w:val="0"/>
        <w:autoSpaceDN w:val="0"/>
        <w:adjustRightInd w:val="0"/>
        <w:rPr>
          <w:rFonts w:ascii="Arial" w:hAnsi="Arial" w:cs="Arial"/>
          <w:sz w:val="20"/>
          <w:lang w:val="en-US"/>
        </w:rPr>
      </w:pPr>
      <w:r>
        <w:rPr>
          <w:rFonts w:ascii="Arial" w:hAnsi="Arial" w:cs="Arial"/>
          <w:sz w:val="20"/>
          <w:lang w:val="en-US"/>
        </w:rPr>
        <w:t>(3) The Chair of the meeting must adjourn a general meeting if directed to do so by the meeting.</w:t>
      </w:r>
    </w:p>
    <w:p w14:paraId="4B728C3D" w14:textId="77777777" w:rsidR="00D5296B" w:rsidRDefault="00D5296B" w:rsidP="00D5296B">
      <w:pPr>
        <w:autoSpaceDE w:val="0"/>
        <w:autoSpaceDN w:val="0"/>
        <w:adjustRightInd w:val="0"/>
        <w:rPr>
          <w:rFonts w:ascii="Arial" w:hAnsi="Arial" w:cs="Arial"/>
          <w:sz w:val="20"/>
          <w:lang w:val="en-US"/>
        </w:rPr>
      </w:pPr>
    </w:p>
    <w:p w14:paraId="047AD74F" w14:textId="77777777" w:rsidR="00D5296B" w:rsidRDefault="00D5296B" w:rsidP="00D5296B">
      <w:pPr>
        <w:autoSpaceDE w:val="0"/>
        <w:autoSpaceDN w:val="0"/>
        <w:adjustRightInd w:val="0"/>
        <w:rPr>
          <w:rFonts w:ascii="Arial" w:hAnsi="Arial" w:cs="Arial"/>
          <w:sz w:val="20"/>
          <w:lang w:val="en-US"/>
        </w:rPr>
      </w:pPr>
      <w:r>
        <w:rPr>
          <w:rFonts w:ascii="Arial" w:hAnsi="Arial" w:cs="Arial"/>
          <w:sz w:val="20"/>
          <w:lang w:val="en-US"/>
        </w:rPr>
        <w:t>(4) When adjourning a general meeting, the Chair of the meeting must—</w:t>
      </w:r>
    </w:p>
    <w:p w14:paraId="77A293CA" w14:textId="77777777" w:rsidR="00D5296B" w:rsidRDefault="00D5296B" w:rsidP="00D5296B">
      <w:pPr>
        <w:autoSpaceDE w:val="0"/>
        <w:autoSpaceDN w:val="0"/>
        <w:adjustRightInd w:val="0"/>
        <w:rPr>
          <w:rFonts w:ascii="Arial" w:hAnsi="Arial" w:cs="Arial"/>
          <w:sz w:val="20"/>
          <w:lang w:val="en-US"/>
        </w:rPr>
      </w:pPr>
    </w:p>
    <w:p w14:paraId="330C9F06" w14:textId="77777777" w:rsidR="00D5296B" w:rsidRDefault="00D5296B" w:rsidP="00D5296B">
      <w:pPr>
        <w:autoSpaceDE w:val="0"/>
        <w:autoSpaceDN w:val="0"/>
        <w:adjustRightInd w:val="0"/>
        <w:rPr>
          <w:rFonts w:ascii="Arial" w:hAnsi="Arial" w:cs="Arial"/>
          <w:sz w:val="20"/>
          <w:lang w:val="en-US"/>
        </w:rPr>
      </w:pPr>
      <w:r>
        <w:rPr>
          <w:rFonts w:ascii="Arial" w:hAnsi="Arial" w:cs="Arial"/>
          <w:sz w:val="20"/>
          <w:lang w:val="en-US"/>
        </w:rPr>
        <w:t>(a) either specify the time and place to which it is adjourned or state that it is to continue at a time and place to be fixed by the directors, and</w:t>
      </w:r>
    </w:p>
    <w:p w14:paraId="063D7FBA" w14:textId="77777777" w:rsidR="00D5296B" w:rsidRDefault="00D5296B" w:rsidP="00D5296B">
      <w:pPr>
        <w:autoSpaceDE w:val="0"/>
        <w:autoSpaceDN w:val="0"/>
        <w:adjustRightInd w:val="0"/>
        <w:rPr>
          <w:rFonts w:ascii="Arial" w:hAnsi="Arial" w:cs="Arial"/>
          <w:sz w:val="20"/>
          <w:lang w:val="en-US"/>
        </w:rPr>
      </w:pPr>
      <w:r>
        <w:rPr>
          <w:rFonts w:ascii="Arial" w:hAnsi="Arial" w:cs="Arial"/>
          <w:sz w:val="20"/>
          <w:lang w:val="en-US"/>
        </w:rPr>
        <w:t>(b) have regard to any directions as to the time and place of any adjournment which have been given by the meeting.</w:t>
      </w:r>
    </w:p>
    <w:p w14:paraId="0059AE2F" w14:textId="77777777" w:rsidR="00D5296B" w:rsidRDefault="00D5296B" w:rsidP="00D5296B">
      <w:pPr>
        <w:autoSpaceDE w:val="0"/>
        <w:autoSpaceDN w:val="0"/>
        <w:adjustRightInd w:val="0"/>
        <w:ind w:left="426"/>
        <w:rPr>
          <w:rFonts w:ascii="Arial" w:hAnsi="Arial" w:cs="Arial"/>
          <w:sz w:val="20"/>
          <w:lang w:val="en-US"/>
        </w:rPr>
      </w:pPr>
    </w:p>
    <w:p w14:paraId="0B7BE99D" w14:textId="77777777" w:rsidR="00D5296B" w:rsidRDefault="00D5296B" w:rsidP="00D5296B">
      <w:pPr>
        <w:autoSpaceDE w:val="0"/>
        <w:autoSpaceDN w:val="0"/>
        <w:adjustRightInd w:val="0"/>
        <w:rPr>
          <w:rFonts w:ascii="Arial" w:hAnsi="Arial" w:cs="Arial"/>
          <w:sz w:val="20"/>
          <w:lang w:val="en-US"/>
        </w:rPr>
      </w:pPr>
      <w:proofErr w:type="gramStart"/>
      <w:r>
        <w:rPr>
          <w:rFonts w:ascii="Arial" w:hAnsi="Arial" w:cs="Arial"/>
          <w:sz w:val="20"/>
          <w:lang w:val="en-US"/>
        </w:rPr>
        <w:t>(5) If</w:t>
      </w:r>
      <w:proofErr w:type="gramEnd"/>
      <w:r>
        <w:rPr>
          <w:rFonts w:ascii="Arial" w:hAnsi="Arial" w:cs="Arial"/>
          <w:sz w:val="20"/>
          <w:lang w:val="en-US"/>
        </w:rPr>
        <w:t xml:space="preserve"> the continuation of an adjourned meeting is to take place more than 14 days after it was adjourned, the Company must give at least 7 clear days’ notice of it (that is, excluding the day of the adjourned meeting and the day on which the notice is </w:t>
      </w:r>
      <w:proofErr w:type="gramStart"/>
      <w:r>
        <w:rPr>
          <w:rFonts w:ascii="Arial" w:hAnsi="Arial" w:cs="Arial"/>
          <w:sz w:val="20"/>
          <w:lang w:val="en-US"/>
        </w:rPr>
        <w:t>given)—</w:t>
      </w:r>
      <w:proofErr w:type="gramEnd"/>
    </w:p>
    <w:p w14:paraId="2FBE52EC" w14:textId="77777777" w:rsidR="00D5296B" w:rsidRDefault="00D5296B" w:rsidP="00D5296B">
      <w:pPr>
        <w:autoSpaceDE w:val="0"/>
        <w:autoSpaceDN w:val="0"/>
        <w:adjustRightInd w:val="0"/>
        <w:rPr>
          <w:rFonts w:ascii="Arial" w:hAnsi="Arial" w:cs="Arial"/>
          <w:sz w:val="20"/>
          <w:lang w:val="en-US"/>
        </w:rPr>
      </w:pPr>
      <w:r>
        <w:rPr>
          <w:rFonts w:ascii="Arial" w:hAnsi="Arial" w:cs="Arial"/>
          <w:sz w:val="20"/>
          <w:lang w:val="en-US"/>
        </w:rPr>
        <w:t xml:space="preserve">(a) to the same </w:t>
      </w:r>
      <w:proofErr w:type="gramStart"/>
      <w:r>
        <w:rPr>
          <w:rFonts w:ascii="Arial" w:hAnsi="Arial" w:cs="Arial"/>
          <w:sz w:val="20"/>
          <w:lang w:val="en-US"/>
        </w:rPr>
        <w:t>persons</w:t>
      </w:r>
      <w:proofErr w:type="gramEnd"/>
      <w:r>
        <w:rPr>
          <w:rFonts w:ascii="Arial" w:hAnsi="Arial" w:cs="Arial"/>
          <w:sz w:val="20"/>
          <w:lang w:val="en-US"/>
        </w:rPr>
        <w:t xml:space="preserve"> to whom notice of the Company’s general meetings </w:t>
      </w:r>
      <w:proofErr w:type="gramStart"/>
      <w:r>
        <w:rPr>
          <w:rFonts w:ascii="Arial" w:hAnsi="Arial" w:cs="Arial"/>
          <w:sz w:val="20"/>
          <w:lang w:val="en-US"/>
        </w:rPr>
        <w:t>is</w:t>
      </w:r>
      <w:proofErr w:type="gramEnd"/>
      <w:r>
        <w:rPr>
          <w:rFonts w:ascii="Arial" w:hAnsi="Arial" w:cs="Arial"/>
          <w:sz w:val="20"/>
          <w:lang w:val="en-US"/>
        </w:rPr>
        <w:t xml:space="preserve"> required to be given, and</w:t>
      </w:r>
    </w:p>
    <w:p w14:paraId="337FF7F2" w14:textId="77777777" w:rsidR="00D5296B" w:rsidRDefault="00D5296B" w:rsidP="00D5296B">
      <w:pPr>
        <w:autoSpaceDE w:val="0"/>
        <w:autoSpaceDN w:val="0"/>
        <w:adjustRightInd w:val="0"/>
        <w:rPr>
          <w:rFonts w:ascii="Arial" w:hAnsi="Arial" w:cs="Arial"/>
          <w:sz w:val="20"/>
          <w:lang w:val="en-US"/>
        </w:rPr>
      </w:pPr>
      <w:r>
        <w:rPr>
          <w:rFonts w:ascii="Arial" w:hAnsi="Arial" w:cs="Arial"/>
          <w:sz w:val="20"/>
          <w:lang w:val="en-US"/>
        </w:rPr>
        <w:t>(b) containing the same information which such notice is required to contain.</w:t>
      </w:r>
    </w:p>
    <w:p w14:paraId="4F57D6B1" w14:textId="77777777" w:rsidR="00D5296B" w:rsidRDefault="00D5296B" w:rsidP="00D5296B">
      <w:pPr>
        <w:autoSpaceDE w:val="0"/>
        <w:autoSpaceDN w:val="0"/>
        <w:adjustRightInd w:val="0"/>
        <w:ind w:left="426"/>
        <w:rPr>
          <w:rFonts w:ascii="Arial" w:hAnsi="Arial" w:cs="Arial"/>
          <w:sz w:val="20"/>
          <w:lang w:val="en-US"/>
        </w:rPr>
      </w:pPr>
    </w:p>
    <w:p w14:paraId="77D42957" w14:textId="77777777" w:rsidR="00D5296B" w:rsidRDefault="00D5296B" w:rsidP="00D5296B">
      <w:pPr>
        <w:autoSpaceDE w:val="0"/>
        <w:autoSpaceDN w:val="0"/>
        <w:adjustRightInd w:val="0"/>
        <w:rPr>
          <w:rFonts w:ascii="Arial" w:hAnsi="Arial" w:cs="Arial"/>
          <w:sz w:val="20"/>
          <w:lang w:val="en-US"/>
        </w:rPr>
      </w:pPr>
      <w:r>
        <w:rPr>
          <w:rFonts w:ascii="Arial" w:hAnsi="Arial" w:cs="Arial"/>
          <w:sz w:val="20"/>
          <w:lang w:val="en-US"/>
        </w:rPr>
        <w:t>(6) No business may be transacted at an adjourned general meeting which could not properly have been transacted at the meeting if the adjournment had not taken place.</w:t>
      </w:r>
    </w:p>
    <w:p w14:paraId="2142D975" w14:textId="77777777" w:rsidR="00D5296B" w:rsidRDefault="00D5296B" w:rsidP="00D5296B">
      <w:pPr>
        <w:autoSpaceDE w:val="0"/>
        <w:autoSpaceDN w:val="0"/>
        <w:adjustRightInd w:val="0"/>
        <w:jc w:val="center"/>
        <w:rPr>
          <w:rFonts w:ascii="Arial" w:hAnsi="Arial" w:cs="Arial"/>
          <w:sz w:val="20"/>
          <w:lang w:val="en-US"/>
        </w:rPr>
      </w:pPr>
    </w:p>
    <w:p w14:paraId="1C9D11E2" w14:textId="77777777" w:rsidR="00D5296B" w:rsidRDefault="00D5296B" w:rsidP="00D5296B">
      <w:pPr>
        <w:autoSpaceDE w:val="0"/>
        <w:autoSpaceDN w:val="0"/>
        <w:adjustRightInd w:val="0"/>
        <w:jc w:val="center"/>
        <w:rPr>
          <w:rFonts w:ascii="Arial" w:hAnsi="Arial" w:cs="Arial"/>
          <w:sz w:val="20"/>
          <w:lang w:val="en-US"/>
        </w:rPr>
      </w:pPr>
      <w:r>
        <w:rPr>
          <w:rFonts w:ascii="Arial" w:hAnsi="Arial" w:cs="Arial"/>
          <w:sz w:val="20"/>
          <w:lang w:val="en-US"/>
        </w:rPr>
        <w:t>VOTING AT GENERAL MEETINGS</w:t>
      </w:r>
    </w:p>
    <w:p w14:paraId="50C3BD4E" w14:textId="77777777" w:rsidR="00D5296B" w:rsidRDefault="00D5296B" w:rsidP="00D5296B">
      <w:pPr>
        <w:autoSpaceDE w:val="0"/>
        <w:autoSpaceDN w:val="0"/>
        <w:adjustRightInd w:val="0"/>
        <w:jc w:val="center"/>
        <w:rPr>
          <w:rFonts w:ascii="Arial" w:hAnsi="Arial" w:cs="Arial"/>
          <w:sz w:val="20"/>
          <w:lang w:val="en-US"/>
        </w:rPr>
      </w:pPr>
    </w:p>
    <w:p w14:paraId="004227A4" w14:textId="77777777" w:rsidR="00D5296B" w:rsidRDefault="00D5296B" w:rsidP="00D5296B">
      <w:pPr>
        <w:autoSpaceDE w:val="0"/>
        <w:autoSpaceDN w:val="0"/>
        <w:adjustRightInd w:val="0"/>
        <w:rPr>
          <w:rFonts w:ascii="Arial" w:hAnsi="Arial" w:cs="Arial"/>
          <w:b/>
          <w:bCs/>
          <w:sz w:val="20"/>
          <w:lang w:val="en-US"/>
        </w:rPr>
      </w:pPr>
      <w:r>
        <w:rPr>
          <w:rFonts w:ascii="Arial" w:hAnsi="Arial" w:cs="Arial"/>
          <w:b/>
          <w:bCs/>
          <w:sz w:val="20"/>
          <w:lang w:val="en-US"/>
        </w:rPr>
        <w:t>Voting: general</w:t>
      </w:r>
    </w:p>
    <w:p w14:paraId="04F76AF1" w14:textId="77777777" w:rsidR="00D5296B" w:rsidRDefault="00D5296B" w:rsidP="00D5296B">
      <w:pPr>
        <w:autoSpaceDE w:val="0"/>
        <w:autoSpaceDN w:val="0"/>
        <w:adjustRightInd w:val="0"/>
        <w:rPr>
          <w:rFonts w:ascii="Arial" w:hAnsi="Arial" w:cs="Arial"/>
          <w:b/>
          <w:bCs/>
          <w:sz w:val="20"/>
          <w:lang w:val="en-US"/>
        </w:rPr>
      </w:pPr>
      <w:r>
        <w:rPr>
          <w:rFonts w:ascii="Arial" w:hAnsi="Arial" w:cs="Arial"/>
          <w:b/>
          <w:bCs/>
          <w:sz w:val="20"/>
          <w:lang w:val="en-US"/>
        </w:rPr>
        <w:t xml:space="preserve">28. </w:t>
      </w:r>
    </w:p>
    <w:p w14:paraId="22CE410C" w14:textId="77777777" w:rsidR="00D5296B" w:rsidRDefault="00D5296B" w:rsidP="00D5296B">
      <w:pPr>
        <w:autoSpaceDE w:val="0"/>
        <w:autoSpaceDN w:val="0"/>
        <w:adjustRightInd w:val="0"/>
        <w:rPr>
          <w:rFonts w:ascii="Arial" w:hAnsi="Arial" w:cs="Arial"/>
          <w:sz w:val="20"/>
          <w:lang w:val="en-US"/>
        </w:rPr>
      </w:pPr>
      <w:r>
        <w:rPr>
          <w:rFonts w:ascii="Arial" w:hAnsi="Arial" w:cs="Arial"/>
          <w:sz w:val="20"/>
          <w:lang w:val="en-US"/>
        </w:rPr>
        <w:t xml:space="preserve">(1) </w:t>
      </w:r>
      <w:bookmarkStart w:id="20" w:name="_Hlk164645593"/>
      <w:r>
        <w:rPr>
          <w:rFonts w:ascii="Arial" w:hAnsi="Arial" w:cs="Arial"/>
          <w:sz w:val="20"/>
          <w:lang w:val="en-US"/>
        </w:rPr>
        <w:t xml:space="preserve">Subject to Article 23.3, only members who have paid any membership subscription due in accordance with the Rules of the </w:t>
      </w:r>
      <w:proofErr w:type="gramStart"/>
      <w:r>
        <w:rPr>
          <w:rFonts w:ascii="Arial" w:hAnsi="Arial" w:cs="Arial"/>
          <w:sz w:val="20"/>
          <w:lang w:val="en-US"/>
        </w:rPr>
        <w:t>Company,</w:t>
      </w:r>
      <w:proofErr w:type="gramEnd"/>
      <w:r>
        <w:rPr>
          <w:rFonts w:ascii="Arial" w:hAnsi="Arial" w:cs="Arial"/>
          <w:sz w:val="20"/>
          <w:lang w:val="en-US"/>
        </w:rPr>
        <w:t xml:space="preserve"> are entitled to vote at a general meeting.</w:t>
      </w:r>
      <w:bookmarkEnd w:id="20"/>
    </w:p>
    <w:p w14:paraId="5DA232A0" w14:textId="77777777" w:rsidR="00D5296B" w:rsidRDefault="00D5296B" w:rsidP="00D5296B">
      <w:pPr>
        <w:autoSpaceDE w:val="0"/>
        <w:autoSpaceDN w:val="0"/>
        <w:adjustRightInd w:val="0"/>
        <w:rPr>
          <w:rFonts w:ascii="Arial" w:hAnsi="Arial" w:cs="Arial"/>
          <w:sz w:val="20"/>
          <w:lang w:val="en-US"/>
        </w:rPr>
      </w:pPr>
    </w:p>
    <w:p w14:paraId="327CFFCD" w14:textId="77777777" w:rsidR="00D5296B" w:rsidRDefault="00D5296B" w:rsidP="00D5296B">
      <w:pPr>
        <w:autoSpaceDE w:val="0"/>
        <w:autoSpaceDN w:val="0"/>
        <w:adjustRightInd w:val="0"/>
        <w:rPr>
          <w:rFonts w:ascii="Arial" w:hAnsi="Arial" w:cs="Arial"/>
          <w:sz w:val="20"/>
          <w:lang w:val="en-US"/>
        </w:rPr>
      </w:pPr>
      <w:r>
        <w:rPr>
          <w:rFonts w:ascii="Arial" w:hAnsi="Arial" w:cs="Arial"/>
          <w:sz w:val="20"/>
          <w:lang w:val="en-US"/>
        </w:rPr>
        <w:t>(2) A resolution put to the vote of a general meeting must be decided either on a show of hands or by an electronic poll (or other form of poll), unless a poll is duly demanded in accordance with the Articles.</w:t>
      </w:r>
    </w:p>
    <w:p w14:paraId="006E2B33" w14:textId="77777777" w:rsidR="00D5296B" w:rsidRDefault="00D5296B" w:rsidP="00D5296B">
      <w:pPr>
        <w:autoSpaceDE w:val="0"/>
        <w:autoSpaceDN w:val="0"/>
        <w:adjustRightInd w:val="0"/>
        <w:rPr>
          <w:rFonts w:ascii="Arial" w:hAnsi="Arial" w:cs="Arial"/>
          <w:sz w:val="20"/>
          <w:lang w:val="en-US"/>
        </w:rPr>
      </w:pPr>
    </w:p>
    <w:p w14:paraId="1D7C0132" w14:textId="77777777" w:rsidR="00D5296B" w:rsidRDefault="00D5296B" w:rsidP="00D5296B">
      <w:pPr>
        <w:autoSpaceDE w:val="0"/>
        <w:autoSpaceDN w:val="0"/>
        <w:adjustRightInd w:val="0"/>
        <w:rPr>
          <w:rFonts w:ascii="Arial" w:hAnsi="Arial" w:cs="Arial"/>
          <w:sz w:val="20"/>
          <w:lang w:val="en-US"/>
        </w:rPr>
      </w:pPr>
      <w:r>
        <w:rPr>
          <w:rFonts w:ascii="Arial" w:hAnsi="Arial" w:cs="Arial"/>
          <w:sz w:val="20"/>
          <w:lang w:val="en-US"/>
        </w:rPr>
        <w:t>(3) For the purposes of these Articles—</w:t>
      </w:r>
    </w:p>
    <w:p w14:paraId="65AC864A" w14:textId="77777777" w:rsidR="00D5296B" w:rsidRDefault="00D5296B" w:rsidP="00D5296B">
      <w:pPr>
        <w:autoSpaceDE w:val="0"/>
        <w:autoSpaceDN w:val="0"/>
        <w:adjustRightInd w:val="0"/>
        <w:rPr>
          <w:rFonts w:ascii="Arial" w:hAnsi="Arial" w:cs="Arial"/>
          <w:sz w:val="20"/>
          <w:lang w:val="en-US"/>
        </w:rPr>
      </w:pPr>
      <w:r>
        <w:rPr>
          <w:rFonts w:ascii="Arial" w:hAnsi="Arial" w:cs="Arial"/>
          <w:sz w:val="20"/>
          <w:lang w:val="en-US"/>
        </w:rPr>
        <w:t xml:space="preserve">(a) A ‘show of </w:t>
      </w:r>
      <w:proofErr w:type="gramStart"/>
      <w:r>
        <w:rPr>
          <w:rFonts w:ascii="Arial" w:hAnsi="Arial" w:cs="Arial"/>
          <w:sz w:val="20"/>
          <w:lang w:val="en-US"/>
        </w:rPr>
        <w:t>hands’</w:t>
      </w:r>
      <w:proofErr w:type="gramEnd"/>
      <w:r>
        <w:rPr>
          <w:rFonts w:ascii="Arial" w:hAnsi="Arial" w:cs="Arial"/>
          <w:sz w:val="20"/>
          <w:lang w:val="en-US"/>
        </w:rPr>
        <w:t xml:space="preserve"> means an informal vote taken at a general meeting where each member present in person (including virtually, if applicable) has one vote, which is counted by raising their hand. Proxy votes are not </w:t>
      </w:r>
      <w:proofErr w:type="gramStart"/>
      <w:r>
        <w:rPr>
          <w:rFonts w:ascii="Arial" w:hAnsi="Arial" w:cs="Arial"/>
          <w:sz w:val="20"/>
          <w:lang w:val="en-US"/>
        </w:rPr>
        <w:t>included;</w:t>
      </w:r>
      <w:proofErr w:type="gramEnd"/>
    </w:p>
    <w:p w14:paraId="26A8AE62" w14:textId="77777777" w:rsidR="00D5296B" w:rsidRDefault="00D5296B" w:rsidP="00D5296B">
      <w:pPr>
        <w:autoSpaceDE w:val="0"/>
        <w:autoSpaceDN w:val="0"/>
        <w:adjustRightInd w:val="0"/>
        <w:rPr>
          <w:rFonts w:ascii="Arial" w:hAnsi="Arial" w:cs="Arial"/>
          <w:sz w:val="20"/>
          <w:lang w:val="en-US"/>
        </w:rPr>
      </w:pPr>
      <w:r>
        <w:rPr>
          <w:rFonts w:ascii="Arial" w:hAnsi="Arial" w:cs="Arial"/>
          <w:sz w:val="20"/>
          <w:lang w:val="en-US"/>
        </w:rPr>
        <w:t>(b) A ‘poll’ once demanded in accordance with the Articles, means a formal vote in which each member entitled to vote has one vote, whether voting in person or by proxy, and the total number of votes is formally counted and recorded,</w:t>
      </w:r>
    </w:p>
    <w:p w14:paraId="3036B5DA" w14:textId="77777777" w:rsidR="00D5296B" w:rsidRDefault="00D5296B" w:rsidP="00D5296B">
      <w:pPr>
        <w:autoSpaceDE w:val="0"/>
        <w:autoSpaceDN w:val="0"/>
        <w:adjustRightInd w:val="0"/>
        <w:rPr>
          <w:rFonts w:ascii="Arial" w:hAnsi="Arial" w:cs="Arial"/>
          <w:sz w:val="20"/>
          <w:lang w:val="en-US"/>
        </w:rPr>
      </w:pPr>
      <w:r>
        <w:rPr>
          <w:rFonts w:ascii="Arial" w:hAnsi="Arial" w:cs="Arial"/>
          <w:sz w:val="20"/>
          <w:lang w:val="en-US"/>
        </w:rPr>
        <w:t>or otherwise as may be carried out in such form as the directors may determine.</w:t>
      </w:r>
    </w:p>
    <w:p w14:paraId="3DEB3447" w14:textId="77777777" w:rsidR="00D5296B" w:rsidRDefault="00D5296B" w:rsidP="00D5296B">
      <w:pPr>
        <w:autoSpaceDE w:val="0"/>
        <w:autoSpaceDN w:val="0"/>
        <w:adjustRightInd w:val="0"/>
        <w:rPr>
          <w:rFonts w:ascii="Arial" w:hAnsi="Arial" w:cs="Arial"/>
          <w:b/>
          <w:color w:val="FF0000"/>
          <w:sz w:val="20"/>
          <w:lang w:val="en-US"/>
        </w:rPr>
      </w:pPr>
    </w:p>
    <w:p w14:paraId="03415798" w14:textId="77777777" w:rsidR="00D5296B" w:rsidRDefault="00D5296B" w:rsidP="00D5296B">
      <w:pPr>
        <w:autoSpaceDE w:val="0"/>
        <w:autoSpaceDN w:val="0"/>
        <w:adjustRightInd w:val="0"/>
        <w:rPr>
          <w:rFonts w:ascii="Arial" w:hAnsi="Arial" w:cs="Arial"/>
          <w:b/>
          <w:bCs/>
          <w:sz w:val="20"/>
          <w:lang w:val="en-US"/>
        </w:rPr>
      </w:pPr>
      <w:r>
        <w:rPr>
          <w:rFonts w:ascii="Arial" w:hAnsi="Arial" w:cs="Arial"/>
          <w:b/>
          <w:bCs/>
          <w:sz w:val="20"/>
          <w:lang w:val="en-US"/>
        </w:rPr>
        <w:t>Errors and disputes</w:t>
      </w:r>
    </w:p>
    <w:p w14:paraId="7CCA26DA" w14:textId="77777777" w:rsidR="00D5296B" w:rsidRDefault="00D5296B" w:rsidP="00D5296B">
      <w:pPr>
        <w:autoSpaceDE w:val="0"/>
        <w:autoSpaceDN w:val="0"/>
        <w:adjustRightInd w:val="0"/>
        <w:rPr>
          <w:rFonts w:ascii="Arial" w:hAnsi="Arial" w:cs="Arial"/>
          <w:sz w:val="20"/>
          <w:lang w:val="en-US"/>
        </w:rPr>
      </w:pPr>
      <w:r>
        <w:rPr>
          <w:rFonts w:ascii="Arial" w:hAnsi="Arial" w:cs="Arial"/>
          <w:b/>
          <w:bCs/>
          <w:sz w:val="20"/>
          <w:lang w:val="en-US"/>
        </w:rPr>
        <w:t>29.</w:t>
      </w:r>
      <w:r>
        <w:rPr>
          <w:rFonts w:ascii="Arial" w:hAnsi="Arial" w:cs="Arial"/>
          <w:sz w:val="20"/>
          <w:lang w:val="en-US"/>
        </w:rPr>
        <w:t xml:space="preserve"> </w:t>
      </w:r>
    </w:p>
    <w:p w14:paraId="724161B8" w14:textId="77777777" w:rsidR="00D5296B" w:rsidRDefault="00D5296B" w:rsidP="00D5296B">
      <w:pPr>
        <w:autoSpaceDE w:val="0"/>
        <w:autoSpaceDN w:val="0"/>
        <w:adjustRightInd w:val="0"/>
        <w:rPr>
          <w:rFonts w:ascii="Arial" w:hAnsi="Arial" w:cs="Arial"/>
          <w:sz w:val="20"/>
          <w:lang w:val="en-US"/>
        </w:rPr>
      </w:pPr>
      <w:r>
        <w:rPr>
          <w:rFonts w:ascii="Arial" w:hAnsi="Arial" w:cs="Arial"/>
          <w:sz w:val="20"/>
          <w:lang w:val="en-US"/>
        </w:rPr>
        <w:t xml:space="preserve">(1) No objection may be raised to the qualification of any person voting at a general meeting except at the meeting or adjourned </w:t>
      </w:r>
      <w:proofErr w:type="gramStart"/>
      <w:r>
        <w:rPr>
          <w:rFonts w:ascii="Arial" w:hAnsi="Arial" w:cs="Arial"/>
          <w:sz w:val="20"/>
          <w:lang w:val="en-US"/>
        </w:rPr>
        <w:t>meeting</w:t>
      </w:r>
      <w:proofErr w:type="gramEnd"/>
      <w:r>
        <w:rPr>
          <w:rFonts w:ascii="Arial" w:hAnsi="Arial" w:cs="Arial"/>
          <w:sz w:val="20"/>
          <w:lang w:val="en-US"/>
        </w:rPr>
        <w:t xml:space="preserve"> at which the vote objected to is tendered, and every vote not disallowed at the meeting is valid.</w:t>
      </w:r>
    </w:p>
    <w:p w14:paraId="514ECF99" w14:textId="77777777" w:rsidR="00D5296B" w:rsidRDefault="00D5296B" w:rsidP="00D5296B">
      <w:pPr>
        <w:autoSpaceDE w:val="0"/>
        <w:autoSpaceDN w:val="0"/>
        <w:adjustRightInd w:val="0"/>
        <w:rPr>
          <w:rFonts w:ascii="Arial" w:hAnsi="Arial" w:cs="Arial"/>
          <w:sz w:val="20"/>
          <w:lang w:val="en-US"/>
        </w:rPr>
      </w:pPr>
    </w:p>
    <w:p w14:paraId="577EEEE2" w14:textId="77777777" w:rsidR="00D5296B" w:rsidRDefault="00D5296B" w:rsidP="00D5296B">
      <w:pPr>
        <w:autoSpaceDE w:val="0"/>
        <w:autoSpaceDN w:val="0"/>
        <w:adjustRightInd w:val="0"/>
        <w:rPr>
          <w:rFonts w:ascii="Arial" w:hAnsi="Arial" w:cs="Arial"/>
          <w:sz w:val="20"/>
          <w:lang w:val="en-US"/>
        </w:rPr>
      </w:pPr>
      <w:r>
        <w:rPr>
          <w:rFonts w:ascii="Arial" w:hAnsi="Arial" w:cs="Arial"/>
          <w:sz w:val="20"/>
          <w:lang w:val="en-US"/>
        </w:rPr>
        <w:t>(2) Any such objection must be referred to the Chair of the meeting whose decision is final.</w:t>
      </w:r>
    </w:p>
    <w:p w14:paraId="3B9F26D3" w14:textId="77777777" w:rsidR="00D5296B" w:rsidRDefault="00D5296B" w:rsidP="00D5296B">
      <w:pPr>
        <w:autoSpaceDE w:val="0"/>
        <w:autoSpaceDN w:val="0"/>
        <w:adjustRightInd w:val="0"/>
        <w:rPr>
          <w:rFonts w:ascii="Arial" w:hAnsi="Arial" w:cs="Arial"/>
          <w:sz w:val="20"/>
          <w:lang w:val="en-US"/>
        </w:rPr>
      </w:pPr>
    </w:p>
    <w:p w14:paraId="63A13482" w14:textId="77777777" w:rsidR="00D5296B" w:rsidRDefault="00D5296B" w:rsidP="00D5296B">
      <w:pPr>
        <w:autoSpaceDE w:val="0"/>
        <w:autoSpaceDN w:val="0"/>
        <w:adjustRightInd w:val="0"/>
        <w:rPr>
          <w:rFonts w:ascii="Arial" w:hAnsi="Arial" w:cs="Arial"/>
          <w:b/>
          <w:bCs/>
          <w:sz w:val="20"/>
          <w:lang w:val="en-US"/>
        </w:rPr>
      </w:pPr>
      <w:r>
        <w:rPr>
          <w:rFonts w:ascii="Arial" w:hAnsi="Arial" w:cs="Arial"/>
          <w:b/>
          <w:bCs/>
          <w:sz w:val="20"/>
          <w:lang w:val="en-US"/>
        </w:rPr>
        <w:t>Poll votes</w:t>
      </w:r>
    </w:p>
    <w:p w14:paraId="3A68407C" w14:textId="77777777" w:rsidR="00D5296B" w:rsidRDefault="00D5296B" w:rsidP="00D5296B">
      <w:pPr>
        <w:autoSpaceDE w:val="0"/>
        <w:autoSpaceDN w:val="0"/>
        <w:adjustRightInd w:val="0"/>
        <w:rPr>
          <w:rFonts w:ascii="Arial" w:hAnsi="Arial" w:cs="Arial"/>
          <w:sz w:val="20"/>
          <w:lang w:val="en-US"/>
        </w:rPr>
      </w:pPr>
      <w:r>
        <w:rPr>
          <w:rFonts w:ascii="Arial" w:hAnsi="Arial" w:cs="Arial"/>
          <w:b/>
          <w:bCs/>
          <w:sz w:val="20"/>
          <w:lang w:val="en-US"/>
        </w:rPr>
        <w:t>30.</w:t>
      </w:r>
      <w:r>
        <w:rPr>
          <w:rFonts w:ascii="Arial" w:hAnsi="Arial" w:cs="Arial"/>
          <w:sz w:val="20"/>
          <w:lang w:val="en-US"/>
        </w:rPr>
        <w:t xml:space="preserve">  </w:t>
      </w:r>
    </w:p>
    <w:p w14:paraId="0B2979B3" w14:textId="77777777" w:rsidR="00D47D5E" w:rsidRDefault="00D5296B" w:rsidP="00D5296B">
      <w:pPr>
        <w:autoSpaceDE w:val="0"/>
        <w:autoSpaceDN w:val="0"/>
        <w:adjustRightInd w:val="0"/>
        <w:rPr>
          <w:rFonts w:ascii="Arial" w:hAnsi="Arial" w:cs="Arial"/>
          <w:sz w:val="20"/>
          <w:lang w:val="en-US"/>
        </w:rPr>
      </w:pPr>
      <w:r>
        <w:rPr>
          <w:rFonts w:ascii="Arial" w:hAnsi="Arial" w:cs="Arial"/>
          <w:sz w:val="20"/>
          <w:lang w:val="en-US"/>
        </w:rPr>
        <w:t>(1) A poll on a resolution may be demanded—</w:t>
      </w:r>
    </w:p>
    <w:p w14:paraId="0251A503" w14:textId="2EE465FD" w:rsidR="00D5296B" w:rsidRDefault="00D5296B" w:rsidP="00D5296B">
      <w:pPr>
        <w:autoSpaceDE w:val="0"/>
        <w:autoSpaceDN w:val="0"/>
        <w:adjustRightInd w:val="0"/>
        <w:rPr>
          <w:rFonts w:ascii="Arial" w:hAnsi="Arial" w:cs="Arial"/>
          <w:sz w:val="20"/>
          <w:lang w:val="en-US"/>
        </w:rPr>
      </w:pPr>
      <w:r>
        <w:rPr>
          <w:rFonts w:ascii="Arial" w:hAnsi="Arial" w:cs="Arial"/>
          <w:sz w:val="20"/>
          <w:lang w:val="en-US"/>
        </w:rPr>
        <w:t>(a) in advance of the general meeting where it is to be put to the vote, or</w:t>
      </w:r>
    </w:p>
    <w:p w14:paraId="1134061C" w14:textId="77777777" w:rsidR="00D5296B" w:rsidRDefault="00D5296B" w:rsidP="00D5296B">
      <w:pPr>
        <w:autoSpaceDE w:val="0"/>
        <w:autoSpaceDN w:val="0"/>
        <w:adjustRightInd w:val="0"/>
        <w:rPr>
          <w:rFonts w:ascii="Arial" w:hAnsi="Arial" w:cs="Arial"/>
          <w:sz w:val="20"/>
          <w:lang w:val="en-US"/>
        </w:rPr>
      </w:pPr>
      <w:r>
        <w:rPr>
          <w:rFonts w:ascii="Arial" w:hAnsi="Arial" w:cs="Arial"/>
          <w:sz w:val="20"/>
          <w:lang w:val="en-US"/>
        </w:rPr>
        <w:t>(b) at a general meeting, either before a</w:t>
      </w:r>
      <w:r>
        <w:rPr>
          <w:rFonts w:ascii="Arial" w:hAnsi="Arial" w:cs="Arial"/>
          <w:i/>
          <w:iCs/>
          <w:sz w:val="20"/>
          <w:lang w:val="en-US"/>
        </w:rPr>
        <w:t xml:space="preserve"> </w:t>
      </w:r>
      <w:r>
        <w:rPr>
          <w:rFonts w:ascii="Arial" w:hAnsi="Arial" w:cs="Arial"/>
          <w:sz w:val="20"/>
          <w:lang w:val="en-US"/>
        </w:rPr>
        <w:t>show of hands* on that resolution or</w:t>
      </w:r>
    </w:p>
    <w:p w14:paraId="13DB257C" w14:textId="77777777" w:rsidR="00D5296B" w:rsidRDefault="00D5296B" w:rsidP="00D5296B">
      <w:pPr>
        <w:autoSpaceDE w:val="0"/>
        <w:autoSpaceDN w:val="0"/>
        <w:adjustRightInd w:val="0"/>
        <w:rPr>
          <w:rFonts w:ascii="Arial" w:hAnsi="Arial" w:cs="Arial"/>
          <w:sz w:val="20"/>
          <w:lang w:val="en-US"/>
        </w:rPr>
      </w:pPr>
      <w:r>
        <w:rPr>
          <w:rFonts w:ascii="Arial" w:hAnsi="Arial" w:cs="Arial"/>
          <w:sz w:val="20"/>
          <w:lang w:val="en-US"/>
        </w:rPr>
        <w:t xml:space="preserve">(c) immediately after the result of a show of hands* on that resolution is declared. </w:t>
      </w:r>
    </w:p>
    <w:p w14:paraId="5939D133" w14:textId="77777777" w:rsidR="00D5296B" w:rsidRDefault="00D5296B" w:rsidP="00D5296B">
      <w:pPr>
        <w:autoSpaceDE w:val="0"/>
        <w:autoSpaceDN w:val="0"/>
        <w:adjustRightInd w:val="0"/>
        <w:ind w:left="426"/>
        <w:rPr>
          <w:rFonts w:ascii="Arial" w:hAnsi="Arial" w:cs="Arial"/>
          <w:sz w:val="20"/>
          <w:lang w:val="en-US"/>
        </w:rPr>
      </w:pPr>
      <w:r>
        <w:rPr>
          <w:rFonts w:ascii="Arial" w:hAnsi="Arial" w:cs="Arial"/>
          <w:sz w:val="20"/>
          <w:lang w:val="en-US"/>
        </w:rPr>
        <w:t>(*as defined in Article 28.3 (a))</w:t>
      </w:r>
    </w:p>
    <w:p w14:paraId="1A1B727D" w14:textId="77777777" w:rsidR="00D5296B" w:rsidRDefault="00D5296B" w:rsidP="00D5296B">
      <w:pPr>
        <w:autoSpaceDE w:val="0"/>
        <w:autoSpaceDN w:val="0"/>
        <w:adjustRightInd w:val="0"/>
        <w:rPr>
          <w:rFonts w:ascii="Arial" w:hAnsi="Arial" w:cs="Arial"/>
          <w:sz w:val="20"/>
          <w:lang w:val="en-US"/>
        </w:rPr>
      </w:pPr>
    </w:p>
    <w:p w14:paraId="2A03DA89" w14:textId="77777777" w:rsidR="00D5296B" w:rsidRDefault="00D5296B" w:rsidP="00D5296B">
      <w:pPr>
        <w:autoSpaceDE w:val="0"/>
        <w:autoSpaceDN w:val="0"/>
        <w:adjustRightInd w:val="0"/>
        <w:rPr>
          <w:rFonts w:ascii="Arial" w:hAnsi="Arial" w:cs="Arial"/>
          <w:sz w:val="20"/>
          <w:lang w:val="en-US"/>
        </w:rPr>
      </w:pPr>
      <w:r>
        <w:rPr>
          <w:rFonts w:ascii="Arial" w:hAnsi="Arial" w:cs="Arial"/>
          <w:sz w:val="20"/>
          <w:lang w:val="en-US"/>
        </w:rPr>
        <w:t>(2) A poll may be demanded at any general meeting by—</w:t>
      </w:r>
    </w:p>
    <w:p w14:paraId="646387B2" w14:textId="77777777" w:rsidR="00D5296B" w:rsidRDefault="00D5296B" w:rsidP="00D5296B">
      <w:pPr>
        <w:autoSpaceDE w:val="0"/>
        <w:autoSpaceDN w:val="0"/>
        <w:adjustRightInd w:val="0"/>
        <w:rPr>
          <w:rFonts w:ascii="Arial" w:hAnsi="Arial" w:cs="Arial"/>
          <w:sz w:val="20"/>
          <w:lang w:val="en-US"/>
        </w:rPr>
      </w:pPr>
      <w:r>
        <w:rPr>
          <w:rFonts w:ascii="Arial" w:hAnsi="Arial" w:cs="Arial"/>
          <w:sz w:val="20"/>
          <w:lang w:val="en-US"/>
        </w:rPr>
        <w:t xml:space="preserve">(a) the Chair of the </w:t>
      </w:r>
      <w:proofErr w:type="gramStart"/>
      <w:r>
        <w:rPr>
          <w:rFonts w:ascii="Arial" w:hAnsi="Arial" w:cs="Arial"/>
          <w:sz w:val="20"/>
          <w:lang w:val="en-US"/>
        </w:rPr>
        <w:t>meeting;</w:t>
      </w:r>
      <w:proofErr w:type="gramEnd"/>
    </w:p>
    <w:p w14:paraId="5959B491" w14:textId="77777777" w:rsidR="00D5296B" w:rsidRDefault="00D5296B" w:rsidP="00D5296B">
      <w:pPr>
        <w:autoSpaceDE w:val="0"/>
        <w:autoSpaceDN w:val="0"/>
        <w:adjustRightInd w:val="0"/>
        <w:rPr>
          <w:rFonts w:ascii="Arial" w:hAnsi="Arial" w:cs="Arial"/>
          <w:sz w:val="20"/>
          <w:lang w:val="en-US"/>
        </w:rPr>
      </w:pPr>
      <w:r>
        <w:rPr>
          <w:rFonts w:ascii="Arial" w:hAnsi="Arial" w:cs="Arial"/>
          <w:sz w:val="20"/>
          <w:lang w:val="en-US"/>
        </w:rPr>
        <w:t>(b) any member entitled to vote on that resolution, in accordance with the Companies Act 2006, Section 321.</w:t>
      </w:r>
    </w:p>
    <w:p w14:paraId="61711702" w14:textId="77777777" w:rsidR="00D5296B" w:rsidRDefault="00D5296B" w:rsidP="00D5296B">
      <w:pPr>
        <w:autoSpaceDE w:val="0"/>
        <w:autoSpaceDN w:val="0"/>
        <w:adjustRightInd w:val="0"/>
        <w:rPr>
          <w:rFonts w:ascii="Arial" w:hAnsi="Arial" w:cs="Arial"/>
          <w:sz w:val="20"/>
          <w:lang w:val="en-US"/>
        </w:rPr>
      </w:pPr>
    </w:p>
    <w:p w14:paraId="4A8C9CFD" w14:textId="77777777" w:rsidR="00D5296B" w:rsidRDefault="00D5296B" w:rsidP="00D5296B">
      <w:pPr>
        <w:autoSpaceDE w:val="0"/>
        <w:autoSpaceDN w:val="0"/>
        <w:adjustRightInd w:val="0"/>
        <w:rPr>
          <w:rFonts w:ascii="Arial" w:hAnsi="Arial" w:cs="Arial"/>
          <w:sz w:val="20"/>
          <w:lang w:val="en-US"/>
        </w:rPr>
      </w:pPr>
      <w:r>
        <w:rPr>
          <w:rFonts w:ascii="Arial" w:hAnsi="Arial" w:cs="Arial"/>
          <w:sz w:val="20"/>
          <w:lang w:val="en-US"/>
        </w:rPr>
        <w:t>(3) A demand for a poll may be withdrawn if—</w:t>
      </w:r>
    </w:p>
    <w:p w14:paraId="42A8B8B4" w14:textId="77777777" w:rsidR="00D5296B" w:rsidRDefault="00D5296B" w:rsidP="00D5296B">
      <w:pPr>
        <w:autoSpaceDE w:val="0"/>
        <w:autoSpaceDN w:val="0"/>
        <w:adjustRightInd w:val="0"/>
        <w:rPr>
          <w:rFonts w:ascii="Arial" w:hAnsi="Arial" w:cs="Arial"/>
          <w:sz w:val="20"/>
          <w:lang w:val="en-US"/>
        </w:rPr>
      </w:pPr>
      <w:r>
        <w:rPr>
          <w:rFonts w:ascii="Arial" w:hAnsi="Arial" w:cs="Arial"/>
          <w:sz w:val="20"/>
          <w:lang w:val="en-US"/>
        </w:rPr>
        <w:t>(a) the poll has not yet been taken, and</w:t>
      </w:r>
    </w:p>
    <w:p w14:paraId="5DC2B5A5" w14:textId="77777777" w:rsidR="00D5296B" w:rsidRDefault="00D5296B" w:rsidP="00D5296B">
      <w:pPr>
        <w:autoSpaceDE w:val="0"/>
        <w:autoSpaceDN w:val="0"/>
        <w:adjustRightInd w:val="0"/>
        <w:rPr>
          <w:rFonts w:ascii="Arial" w:hAnsi="Arial" w:cs="Arial"/>
          <w:sz w:val="20"/>
          <w:lang w:val="en-US"/>
        </w:rPr>
      </w:pPr>
      <w:r>
        <w:rPr>
          <w:rFonts w:ascii="Arial" w:hAnsi="Arial" w:cs="Arial"/>
          <w:sz w:val="20"/>
          <w:lang w:val="en-US"/>
        </w:rPr>
        <w:t>(b) the Chair of the meeting consents to the withdrawal.</w:t>
      </w:r>
    </w:p>
    <w:p w14:paraId="11BF5622" w14:textId="77777777" w:rsidR="00D5296B" w:rsidRDefault="00D5296B" w:rsidP="00D5296B">
      <w:pPr>
        <w:autoSpaceDE w:val="0"/>
        <w:autoSpaceDN w:val="0"/>
        <w:adjustRightInd w:val="0"/>
        <w:ind w:left="426"/>
        <w:rPr>
          <w:rFonts w:ascii="Arial" w:hAnsi="Arial" w:cs="Arial"/>
          <w:sz w:val="20"/>
          <w:lang w:val="en-US"/>
        </w:rPr>
      </w:pPr>
    </w:p>
    <w:p w14:paraId="74580BFF" w14:textId="77777777" w:rsidR="00D5296B" w:rsidRDefault="00D5296B" w:rsidP="00D5296B">
      <w:pPr>
        <w:autoSpaceDE w:val="0"/>
        <w:autoSpaceDN w:val="0"/>
        <w:adjustRightInd w:val="0"/>
        <w:rPr>
          <w:rFonts w:ascii="Arial" w:hAnsi="Arial" w:cs="Arial"/>
          <w:sz w:val="20"/>
          <w:lang w:val="en-US"/>
        </w:rPr>
      </w:pPr>
      <w:r>
        <w:rPr>
          <w:rFonts w:ascii="Arial" w:hAnsi="Arial" w:cs="Arial"/>
          <w:sz w:val="20"/>
          <w:lang w:val="en-US"/>
        </w:rPr>
        <w:t>(4) Polls must be taken immediately and in such manner as the Chair of the meeting directs.</w:t>
      </w:r>
    </w:p>
    <w:p w14:paraId="70D137EF" w14:textId="77777777" w:rsidR="00D5296B" w:rsidRDefault="00D5296B" w:rsidP="00D5296B">
      <w:pPr>
        <w:autoSpaceDE w:val="0"/>
        <w:autoSpaceDN w:val="0"/>
        <w:adjustRightInd w:val="0"/>
        <w:rPr>
          <w:rFonts w:ascii="Arial" w:hAnsi="Arial" w:cs="Arial"/>
          <w:sz w:val="20"/>
          <w:lang w:val="en-US"/>
        </w:rPr>
      </w:pPr>
    </w:p>
    <w:p w14:paraId="255BC73C" w14:textId="77777777" w:rsidR="00D5296B" w:rsidRDefault="00D5296B" w:rsidP="00D5296B">
      <w:pPr>
        <w:autoSpaceDE w:val="0"/>
        <w:autoSpaceDN w:val="0"/>
        <w:adjustRightInd w:val="0"/>
        <w:rPr>
          <w:rFonts w:ascii="Arial" w:hAnsi="Arial" w:cs="Arial"/>
          <w:b/>
          <w:bCs/>
          <w:sz w:val="20"/>
          <w:lang w:val="en-US"/>
        </w:rPr>
      </w:pPr>
      <w:r>
        <w:rPr>
          <w:rFonts w:ascii="Arial" w:hAnsi="Arial" w:cs="Arial"/>
          <w:b/>
          <w:bCs/>
          <w:sz w:val="20"/>
          <w:lang w:val="en-US"/>
        </w:rPr>
        <w:t>Content of proxy notices</w:t>
      </w:r>
    </w:p>
    <w:p w14:paraId="4CF70291" w14:textId="77777777" w:rsidR="00D5296B" w:rsidRDefault="00D5296B" w:rsidP="00D5296B">
      <w:pPr>
        <w:autoSpaceDE w:val="0"/>
        <w:autoSpaceDN w:val="0"/>
        <w:adjustRightInd w:val="0"/>
        <w:rPr>
          <w:rFonts w:ascii="Arial" w:hAnsi="Arial" w:cs="Arial"/>
          <w:sz w:val="20"/>
          <w:lang w:val="en-US"/>
        </w:rPr>
      </w:pPr>
      <w:r>
        <w:rPr>
          <w:rFonts w:ascii="Arial" w:hAnsi="Arial" w:cs="Arial"/>
          <w:b/>
          <w:bCs/>
          <w:sz w:val="20"/>
          <w:lang w:val="en-US"/>
        </w:rPr>
        <w:t>31.</w:t>
      </w:r>
      <w:r>
        <w:rPr>
          <w:rFonts w:ascii="Arial" w:hAnsi="Arial" w:cs="Arial"/>
          <w:sz w:val="20"/>
          <w:lang w:val="en-US"/>
        </w:rPr>
        <w:t xml:space="preserve"> </w:t>
      </w:r>
    </w:p>
    <w:p w14:paraId="3B2A503D" w14:textId="77777777" w:rsidR="00D5296B" w:rsidRDefault="00D5296B" w:rsidP="00D5296B">
      <w:pPr>
        <w:autoSpaceDE w:val="0"/>
        <w:autoSpaceDN w:val="0"/>
        <w:adjustRightInd w:val="0"/>
        <w:rPr>
          <w:rFonts w:ascii="Arial" w:hAnsi="Arial" w:cs="Arial"/>
          <w:sz w:val="20"/>
          <w:lang w:val="en-US"/>
        </w:rPr>
      </w:pPr>
      <w:r>
        <w:rPr>
          <w:rFonts w:ascii="Arial" w:hAnsi="Arial" w:cs="Arial"/>
          <w:sz w:val="20"/>
          <w:lang w:val="en-US"/>
        </w:rPr>
        <w:t xml:space="preserve"> (1) Proxies may only validly be appointed by a notice in writing (a “proxy notice”)</w:t>
      </w:r>
    </w:p>
    <w:p w14:paraId="61550CA6" w14:textId="77777777" w:rsidR="00D5296B" w:rsidRDefault="00D5296B" w:rsidP="00D5296B">
      <w:pPr>
        <w:autoSpaceDE w:val="0"/>
        <w:autoSpaceDN w:val="0"/>
        <w:adjustRightInd w:val="0"/>
        <w:rPr>
          <w:rFonts w:ascii="Arial" w:hAnsi="Arial" w:cs="Arial"/>
          <w:sz w:val="20"/>
          <w:lang w:val="en-US"/>
        </w:rPr>
      </w:pPr>
      <w:r>
        <w:rPr>
          <w:rFonts w:ascii="Arial" w:hAnsi="Arial" w:cs="Arial"/>
          <w:sz w:val="20"/>
          <w:lang w:val="en-US"/>
        </w:rPr>
        <w:t>which—</w:t>
      </w:r>
    </w:p>
    <w:p w14:paraId="3DFF18D8" w14:textId="77777777" w:rsidR="00D5296B" w:rsidRDefault="00D5296B" w:rsidP="00D5296B">
      <w:pPr>
        <w:autoSpaceDE w:val="0"/>
        <w:autoSpaceDN w:val="0"/>
        <w:adjustRightInd w:val="0"/>
        <w:rPr>
          <w:rFonts w:ascii="Arial" w:hAnsi="Arial" w:cs="Arial"/>
          <w:sz w:val="20"/>
          <w:lang w:val="en-US"/>
        </w:rPr>
      </w:pPr>
      <w:r>
        <w:rPr>
          <w:rFonts w:ascii="Arial" w:hAnsi="Arial" w:cs="Arial"/>
          <w:sz w:val="20"/>
          <w:lang w:val="en-US"/>
        </w:rPr>
        <w:t xml:space="preserve">(a) states the name and address of the person appointing the </w:t>
      </w:r>
      <w:proofErr w:type="gramStart"/>
      <w:r>
        <w:rPr>
          <w:rFonts w:ascii="Arial" w:hAnsi="Arial" w:cs="Arial"/>
          <w:sz w:val="20"/>
          <w:lang w:val="en-US"/>
        </w:rPr>
        <w:t>proxy;</w:t>
      </w:r>
      <w:proofErr w:type="gramEnd"/>
    </w:p>
    <w:p w14:paraId="7E68DDF2" w14:textId="77777777" w:rsidR="00D5296B" w:rsidRDefault="00D5296B" w:rsidP="00D5296B">
      <w:pPr>
        <w:autoSpaceDE w:val="0"/>
        <w:autoSpaceDN w:val="0"/>
        <w:adjustRightInd w:val="0"/>
        <w:rPr>
          <w:rFonts w:ascii="Arial" w:hAnsi="Arial" w:cs="Arial"/>
          <w:sz w:val="20"/>
          <w:lang w:val="en-US"/>
        </w:rPr>
      </w:pPr>
      <w:r>
        <w:rPr>
          <w:rFonts w:ascii="Arial" w:hAnsi="Arial" w:cs="Arial"/>
          <w:sz w:val="20"/>
          <w:lang w:val="en-US"/>
        </w:rPr>
        <w:t>(b) identifies the person appointed to be that person`s proxy and the general meeting in</w:t>
      </w:r>
    </w:p>
    <w:p w14:paraId="1817980F" w14:textId="77777777" w:rsidR="00D5296B" w:rsidRDefault="00D5296B" w:rsidP="00D5296B">
      <w:pPr>
        <w:autoSpaceDE w:val="0"/>
        <w:autoSpaceDN w:val="0"/>
        <w:adjustRightInd w:val="0"/>
        <w:rPr>
          <w:rFonts w:ascii="Arial" w:hAnsi="Arial" w:cs="Arial"/>
          <w:sz w:val="20"/>
          <w:lang w:val="en-US"/>
        </w:rPr>
      </w:pPr>
      <w:r>
        <w:rPr>
          <w:rFonts w:ascii="Arial" w:hAnsi="Arial" w:cs="Arial"/>
          <w:sz w:val="20"/>
          <w:lang w:val="en-US"/>
        </w:rPr>
        <w:t xml:space="preserve">relation to which that person is </w:t>
      </w:r>
      <w:proofErr w:type="gramStart"/>
      <w:r>
        <w:rPr>
          <w:rFonts w:ascii="Arial" w:hAnsi="Arial" w:cs="Arial"/>
          <w:sz w:val="20"/>
          <w:lang w:val="en-US"/>
        </w:rPr>
        <w:t>appointed;</w:t>
      </w:r>
      <w:proofErr w:type="gramEnd"/>
    </w:p>
    <w:p w14:paraId="5C3136C3" w14:textId="77777777" w:rsidR="00D5296B" w:rsidRDefault="00D5296B" w:rsidP="00D5296B">
      <w:pPr>
        <w:autoSpaceDE w:val="0"/>
        <w:autoSpaceDN w:val="0"/>
        <w:adjustRightInd w:val="0"/>
        <w:rPr>
          <w:rFonts w:ascii="Arial" w:hAnsi="Arial" w:cs="Arial"/>
          <w:sz w:val="20"/>
          <w:lang w:val="en-US"/>
        </w:rPr>
      </w:pPr>
      <w:r>
        <w:rPr>
          <w:rFonts w:ascii="Arial" w:hAnsi="Arial" w:cs="Arial"/>
          <w:sz w:val="20"/>
          <w:lang w:val="en-US"/>
        </w:rPr>
        <w:t>(c) is signed by or on behalf of the person appointing the proxy, or is authenticated in such manner as the directors may determine; and</w:t>
      </w:r>
    </w:p>
    <w:p w14:paraId="670EC355" w14:textId="77777777" w:rsidR="00D5296B" w:rsidRDefault="00D5296B" w:rsidP="00D5296B">
      <w:pPr>
        <w:autoSpaceDE w:val="0"/>
        <w:autoSpaceDN w:val="0"/>
        <w:adjustRightInd w:val="0"/>
        <w:rPr>
          <w:rFonts w:ascii="Arial" w:hAnsi="Arial" w:cs="Arial"/>
          <w:sz w:val="20"/>
          <w:lang w:val="en-US"/>
        </w:rPr>
      </w:pPr>
      <w:r>
        <w:rPr>
          <w:rFonts w:ascii="Arial" w:hAnsi="Arial" w:cs="Arial"/>
          <w:sz w:val="20"/>
          <w:lang w:val="en-US"/>
        </w:rPr>
        <w:t>(d) is delivered to the Company in accordance with the Articles and any instructions contained in the notice of the general meeting to which they relate.</w:t>
      </w:r>
    </w:p>
    <w:p w14:paraId="3C6894AE" w14:textId="77777777" w:rsidR="00D5296B" w:rsidRDefault="00D5296B" w:rsidP="00D5296B">
      <w:pPr>
        <w:autoSpaceDE w:val="0"/>
        <w:autoSpaceDN w:val="0"/>
        <w:adjustRightInd w:val="0"/>
        <w:ind w:left="426"/>
        <w:rPr>
          <w:rFonts w:ascii="Arial" w:hAnsi="Arial" w:cs="Arial"/>
          <w:sz w:val="20"/>
          <w:highlight w:val="cyan"/>
          <w:lang w:val="en-US"/>
        </w:rPr>
      </w:pPr>
    </w:p>
    <w:p w14:paraId="131CBA45" w14:textId="77777777" w:rsidR="00D5296B" w:rsidRDefault="00D5296B" w:rsidP="00D5296B">
      <w:pPr>
        <w:autoSpaceDE w:val="0"/>
        <w:autoSpaceDN w:val="0"/>
        <w:adjustRightInd w:val="0"/>
        <w:rPr>
          <w:rFonts w:ascii="Arial" w:hAnsi="Arial" w:cs="Arial"/>
          <w:sz w:val="20"/>
          <w:lang w:val="en-US"/>
        </w:rPr>
      </w:pPr>
      <w:r>
        <w:rPr>
          <w:rFonts w:ascii="Arial" w:hAnsi="Arial" w:cs="Arial"/>
          <w:sz w:val="20"/>
          <w:lang w:val="en-US"/>
        </w:rPr>
        <w:t xml:space="preserve">(2) The Company may require proxy notices to be delivered in a particular </w:t>
      </w:r>
      <w:proofErr w:type="gramStart"/>
      <w:r>
        <w:rPr>
          <w:rFonts w:ascii="Arial" w:hAnsi="Arial" w:cs="Arial"/>
          <w:sz w:val="20"/>
          <w:lang w:val="en-US"/>
        </w:rPr>
        <w:t>form, and</w:t>
      </w:r>
      <w:proofErr w:type="gramEnd"/>
      <w:r>
        <w:rPr>
          <w:rFonts w:ascii="Arial" w:hAnsi="Arial" w:cs="Arial"/>
          <w:sz w:val="20"/>
          <w:lang w:val="en-US"/>
        </w:rPr>
        <w:t xml:space="preserve"> may specify different forms for different purposes.</w:t>
      </w:r>
    </w:p>
    <w:p w14:paraId="5022A17D" w14:textId="77777777" w:rsidR="00D5296B" w:rsidRDefault="00D5296B" w:rsidP="00D5296B">
      <w:pPr>
        <w:autoSpaceDE w:val="0"/>
        <w:autoSpaceDN w:val="0"/>
        <w:adjustRightInd w:val="0"/>
        <w:rPr>
          <w:rFonts w:ascii="Arial" w:hAnsi="Arial" w:cs="Arial"/>
          <w:sz w:val="20"/>
          <w:lang w:val="en-US"/>
        </w:rPr>
      </w:pPr>
    </w:p>
    <w:p w14:paraId="5B9A09A2" w14:textId="77777777" w:rsidR="00D5296B" w:rsidRDefault="00D5296B" w:rsidP="00D5296B">
      <w:pPr>
        <w:autoSpaceDE w:val="0"/>
        <w:autoSpaceDN w:val="0"/>
        <w:adjustRightInd w:val="0"/>
        <w:rPr>
          <w:rFonts w:ascii="Arial" w:hAnsi="Arial" w:cs="Arial"/>
          <w:sz w:val="20"/>
          <w:lang w:val="en-US"/>
        </w:rPr>
      </w:pPr>
      <w:r>
        <w:rPr>
          <w:rFonts w:ascii="Arial" w:hAnsi="Arial" w:cs="Arial"/>
          <w:sz w:val="20"/>
          <w:lang w:val="en-US"/>
        </w:rPr>
        <w:t>(3) Proxy notices may specify how the proxy appointed under them is to vote (or that the proxy is to abstain from voting) on one or more resolutions.</w:t>
      </w:r>
    </w:p>
    <w:p w14:paraId="3F7061CB" w14:textId="77777777" w:rsidR="00D5296B" w:rsidRDefault="00D5296B" w:rsidP="00D5296B">
      <w:pPr>
        <w:autoSpaceDE w:val="0"/>
        <w:autoSpaceDN w:val="0"/>
        <w:adjustRightInd w:val="0"/>
        <w:rPr>
          <w:rFonts w:ascii="Arial" w:hAnsi="Arial" w:cs="Arial"/>
          <w:sz w:val="20"/>
          <w:lang w:val="en-US"/>
        </w:rPr>
      </w:pPr>
    </w:p>
    <w:p w14:paraId="55648FB2" w14:textId="77777777" w:rsidR="00D5296B" w:rsidRDefault="00D5296B" w:rsidP="00D5296B">
      <w:pPr>
        <w:autoSpaceDE w:val="0"/>
        <w:autoSpaceDN w:val="0"/>
        <w:adjustRightInd w:val="0"/>
        <w:rPr>
          <w:rFonts w:ascii="Arial" w:hAnsi="Arial" w:cs="Arial"/>
          <w:sz w:val="20"/>
          <w:lang w:val="en-US"/>
        </w:rPr>
      </w:pPr>
      <w:r>
        <w:rPr>
          <w:rFonts w:ascii="Arial" w:hAnsi="Arial" w:cs="Arial"/>
          <w:sz w:val="20"/>
          <w:lang w:val="en-US"/>
        </w:rPr>
        <w:t>(4) Unless a proxy notice indicates otherwise, it must be treated as—</w:t>
      </w:r>
    </w:p>
    <w:p w14:paraId="54343583" w14:textId="77777777" w:rsidR="00D5296B" w:rsidRDefault="00D5296B" w:rsidP="00D5296B">
      <w:pPr>
        <w:autoSpaceDE w:val="0"/>
        <w:autoSpaceDN w:val="0"/>
        <w:adjustRightInd w:val="0"/>
        <w:rPr>
          <w:rFonts w:ascii="Arial" w:hAnsi="Arial" w:cs="Arial"/>
          <w:sz w:val="20"/>
          <w:lang w:val="en-US"/>
        </w:rPr>
      </w:pPr>
      <w:r>
        <w:rPr>
          <w:rFonts w:ascii="Arial" w:hAnsi="Arial" w:cs="Arial"/>
          <w:sz w:val="20"/>
          <w:lang w:val="en-US"/>
        </w:rPr>
        <w:t>(a) allowing the person appointed under it as a proxy, discretion as to how to vote on any ancillary or procedural resolutions put to the meeting, and</w:t>
      </w:r>
    </w:p>
    <w:p w14:paraId="71F5CC03" w14:textId="77777777" w:rsidR="00D5296B" w:rsidRDefault="00D5296B" w:rsidP="00D5296B">
      <w:pPr>
        <w:autoSpaceDE w:val="0"/>
        <w:autoSpaceDN w:val="0"/>
        <w:adjustRightInd w:val="0"/>
        <w:rPr>
          <w:rFonts w:ascii="Arial" w:hAnsi="Arial" w:cs="Arial"/>
          <w:sz w:val="20"/>
          <w:lang w:val="en-US"/>
        </w:rPr>
      </w:pPr>
      <w:r>
        <w:rPr>
          <w:rFonts w:ascii="Arial" w:hAnsi="Arial" w:cs="Arial"/>
          <w:sz w:val="20"/>
          <w:lang w:val="en-US"/>
        </w:rPr>
        <w:t>(b) appointing that person as a proxy in relation to any adjournment of the general meeting to which it relates as well as the meeting itself.</w:t>
      </w:r>
    </w:p>
    <w:p w14:paraId="7DA07EBB" w14:textId="77777777" w:rsidR="00D5296B" w:rsidRDefault="00D5296B" w:rsidP="00D5296B">
      <w:pPr>
        <w:autoSpaceDE w:val="0"/>
        <w:autoSpaceDN w:val="0"/>
        <w:adjustRightInd w:val="0"/>
        <w:ind w:left="426"/>
        <w:rPr>
          <w:rFonts w:ascii="Arial" w:hAnsi="Arial" w:cs="Arial"/>
          <w:sz w:val="20"/>
          <w:lang w:val="en-US"/>
        </w:rPr>
      </w:pPr>
    </w:p>
    <w:p w14:paraId="112ABEA7" w14:textId="77777777" w:rsidR="00D5296B" w:rsidRDefault="00D5296B" w:rsidP="00D5296B">
      <w:pPr>
        <w:autoSpaceDE w:val="0"/>
        <w:autoSpaceDN w:val="0"/>
        <w:adjustRightInd w:val="0"/>
        <w:rPr>
          <w:rFonts w:ascii="Arial" w:hAnsi="Arial" w:cs="Arial"/>
          <w:b/>
          <w:bCs/>
          <w:sz w:val="20"/>
          <w:lang w:val="en-US"/>
        </w:rPr>
      </w:pPr>
      <w:bookmarkStart w:id="21" w:name="_Hlk164646237"/>
      <w:r>
        <w:rPr>
          <w:rFonts w:ascii="Arial" w:hAnsi="Arial" w:cs="Arial"/>
          <w:b/>
          <w:bCs/>
          <w:sz w:val="20"/>
          <w:lang w:val="en-US"/>
        </w:rPr>
        <w:t>Delivery of proxy notices</w:t>
      </w:r>
    </w:p>
    <w:bookmarkEnd w:id="21"/>
    <w:p w14:paraId="2FE0C3BE" w14:textId="77777777" w:rsidR="00D5296B" w:rsidRDefault="00D5296B" w:rsidP="00D5296B">
      <w:pPr>
        <w:autoSpaceDE w:val="0"/>
        <w:autoSpaceDN w:val="0"/>
        <w:adjustRightInd w:val="0"/>
        <w:rPr>
          <w:rFonts w:ascii="Arial" w:hAnsi="Arial" w:cs="Arial"/>
          <w:sz w:val="20"/>
          <w:lang w:val="en-US"/>
        </w:rPr>
      </w:pPr>
      <w:r>
        <w:rPr>
          <w:rFonts w:ascii="Arial" w:hAnsi="Arial" w:cs="Arial"/>
          <w:b/>
          <w:bCs/>
          <w:sz w:val="20"/>
          <w:lang w:val="en-US"/>
        </w:rPr>
        <w:t>32.</w:t>
      </w:r>
      <w:r>
        <w:rPr>
          <w:rFonts w:ascii="Arial" w:hAnsi="Arial" w:cs="Arial"/>
          <w:sz w:val="20"/>
          <w:lang w:val="en-US"/>
        </w:rPr>
        <w:t xml:space="preserve">  </w:t>
      </w:r>
    </w:p>
    <w:p w14:paraId="5CC216E7" w14:textId="77777777" w:rsidR="00D5296B" w:rsidRDefault="00D5296B" w:rsidP="00D5296B">
      <w:pPr>
        <w:autoSpaceDE w:val="0"/>
        <w:autoSpaceDN w:val="0"/>
        <w:adjustRightInd w:val="0"/>
        <w:rPr>
          <w:rFonts w:ascii="Arial" w:hAnsi="Arial" w:cs="Arial"/>
          <w:sz w:val="20"/>
          <w:lang w:val="en-US"/>
        </w:rPr>
      </w:pPr>
      <w:r>
        <w:rPr>
          <w:rFonts w:ascii="Arial" w:hAnsi="Arial" w:cs="Arial"/>
          <w:sz w:val="20"/>
          <w:lang w:val="en-US"/>
        </w:rPr>
        <w:t>(1) A person who is entitled to attend, speak or vote (either on a show of hands or on a poll) at a general meeting remains so entitled in respect of that meeting or any adjournment of it, even though a valid proxy notice has been delivered to the Company by or on behalf of that person.</w:t>
      </w:r>
    </w:p>
    <w:p w14:paraId="1CF595AE" w14:textId="77777777" w:rsidR="00D5296B" w:rsidRDefault="00D5296B" w:rsidP="00D5296B">
      <w:pPr>
        <w:autoSpaceDE w:val="0"/>
        <w:autoSpaceDN w:val="0"/>
        <w:adjustRightInd w:val="0"/>
        <w:rPr>
          <w:rFonts w:ascii="Arial" w:hAnsi="Arial" w:cs="Arial"/>
          <w:sz w:val="20"/>
          <w:lang w:val="en-US"/>
        </w:rPr>
      </w:pPr>
    </w:p>
    <w:p w14:paraId="147BEE0F" w14:textId="77777777" w:rsidR="00D5296B" w:rsidRDefault="00D5296B" w:rsidP="00D5296B">
      <w:pPr>
        <w:autoSpaceDE w:val="0"/>
        <w:autoSpaceDN w:val="0"/>
        <w:adjustRightInd w:val="0"/>
        <w:rPr>
          <w:rFonts w:ascii="Arial" w:hAnsi="Arial" w:cs="Arial"/>
          <w:sz w:val="20"/>
          <w:lang w:val="en-US"/>
        </w:rPr>
      </w:pPr>
      <w:r>
        <w:rPr>
          <w:rFonts w:ascii="Arial" w:hAnsi="Arial" w:cs="Arial"/>
          <w:sz w:val="20"/>
          <w:lang w:val="en-US"/>
        </w:rPr>
        <w:t>(2) An appointment under a proxy notice may be revoked by delivering to the Company a notice in writing given by or on behalf of the person by whom or on whose behalf the proxy notice was given.</w:t>
      </w:r>
    </w:p>
    <w:p w14:paraId="7168719D" w14:textId="77777777" w:rsidR="00D5296B" w:rsidRDefault="00D5296B" w:rsidP="00D5296B">
      <w:pPr>
        <w:autoSpaceDE w:val="0"/>
        <w:autoSpaceDN w:val="0"/>
        <w:adjustRightInd w:val="0"/>
        <w:rPr>
          <w:rFonts w:ascii="Arial" w:hAnsi="Arial" w:cs="Arial"/>
          <w:sz w:val="20"/>
          <w:lang w:val="en-US"/>
        </w:rPr>
      </w:pPr>
    </w:p>
    <w:p w14:paraId="4EDB8EC4" w14:textId="77777777" w:rsidR="00D5296B" w:rsidRDefault="00D5296B" w:rsidP="00D5296B">
      <w:pPr>
        <w:autoSpaceDE w:val="0"/>
        <w:autoSpaceDN w:val="0"/>
        <w:adjustRightInd w:val="0"/>
        <w:rPr>
          <w:rFonts w:ascii="Arial" w:hAnsi="Arial" w:cs="Arial"/>
          <w:sz w:val="20"/>
          <w:lang w:val="en-US"/>
        </w:rPr>
      </w:pPr>
      <w:r>
        <w:rPr>
          <w:rFonts w:ascii="Arial" w:hAnsi="Arial" w:cs="Arial"/>
          <w:sz w:val="20"/>
          <w:lang w:val="en-US"/>
        </w:rPr>
        <w:t xml:space="preserve">(3) A notice revoking a proxy appointment only takes effect if it is delivered before the start of the meeting or adjourned </w:t>
      </w:r>
      <w:proofErr w:type="gramStart"/>
      <w:r>
        <w:rPr>
          <w:rFonts w:ascii="Arial" w:hAnsi="Arial" w:cs="Arial"/>
          <w:sz w:val="20"/>
          <w:lang w:val="en-US"/>
        </w:rPr>
        <w:t>meeting</w:t>
      </w:r>
      <w:proofErr w:type="gramEnd"/>
      <w:r>
        <w:rPr>
          <w:rFonts w:ascii="Arial" w:hAnsi="Arial" w:cs="Arial"/>
          <w:sz w:val="20"/>
          <w:lang w:val="en-US"/>
        </w:rPr>
        <w:t xml:space="preserve"> to which it relates.</w:t>
      </w:r>
    </w:p>
    <w:p w14:paraId="5800E36C" w14:textId="77777777" w:rsidR="00D5296B" w:rsidRDefault="00D5296B" w:rsidP="00D5296B">
      <w:pPr>
        <w:autoSpaceDE w:val="0"/>
        <w:autoSpaceDN w:val="0"/>
        <w:adjustRightInd w:val="0"/>
        <w:rPr>
          <w:rFonts w:ascii="Arial" w:hAnsi="Arial" w:cs="Arial"/>
          <w:sz w:val="20"/>
          <w:lang w:val="en-US"/>
        </w:rPr>
      </w:pPr>
    </w:p>
    <w:p w14:paraId="3521877E" w14:textId="77777777" w:rsidR="00D5296B" w:rsidRDefault="00D5296B" w:rsidP="00D5296B">
      <w:pPr>
        <w:autoSpaceDE w:val="0"/>
        <w:autoSpaceDN w:val="0"/>
        <w:adjustRightInd w:val="0"/>
        <w:rPr>
          <w:rFonts w:ascii="Arial" w:hAnsi="Arial" w:cs="Arial"/>
          <w:sz w:val="20"/>
          <w:lang w:val="en-US"/>
        </w:rPr>
      </w:pPr>
      <w:r>
        <w:rPr>
          <w:rFonts w:ascii="Arial" w:hAnsi="Arial" w:cs="Arial"/>
          <w:sz w:val="20"/>
          <w:lang w:val="en-US"/>
        </w:rPr>
        <w:t>(4) If a proxy notice is not executed by the person appointing the proxy, it must be accompanied by written evidence of the authority of the person who executed it to execute it on the appointor’s behalf.</w:t>
      </w:r>
    </w:p>
    <w:p w14:paraId="6257BDC5" w14:textId="77777777" w:rsidR="00D5296B" w:rsidRDefault="00D5296B" w:rsidP="00D5296B">
      <w:pPr>
        <w:autoSpaceDE w:val="0"/>
        <w:autoSpaceDN w:val="0"/>
        <w:adjustRightInd w:val="0"/>
        <w:rPr>
          <w:rFonts w:ascii="Arial" w:hAnsi="Arial" w:cs="Arial"/>
          <w:sz w:val="20"/>
          <w:lang w:val="en-US"/>
        </w:rPr>
      </w:pPr>
    </w:p>
    <w:p w14:paraId="5B1815F7" w14:textId="77777777" w:rsidR="00D5296B" w:rsidRDefault="00D5296B" w:rsidP="00D5296B">
      <w:pPr>
        <w:autoSpaceDE w:val="0"/>
        <w:autoSpaceDN w:val="0"/>
        <w:adjustRightInd w:val="0"/>
        <w:rPr>
          <w:rFonts w:ascii="Arial" w:hAnsi="Arial" w:cs="Arial"/>
          <w:sz w:val="20"/>
          <w:lang w:val="en-US"/>
        </w:rPr>
      </w:pPr>
      <w:r>
        <w:rPr>
          <w:rFonts w:ascii="Arial" w:hAnsi="Arial" w:cs="Arial"/>
          <w:sz w:val="20"/>
          <w:lang w:val="en-US"/>
        </w:rPr>
        <w:t xml:space="preserve">(5) A proxy </w:t>
      </w:r>
      <w:proofErr w:type="gramStart"/>
      <w:r>
        <w:rPr>
          <w:rFonts w:ascii="Arial" w:hAnsi="Arial" w:cs="Arial"/>
          <w:sz w:val="20"/>
          <w:lang w:val="en-US"/>
        </w:rPr>
        <w:t>appointments</w:t>
      </w:r>
      <w:proofErr w:type="gramEnd"/>
      <w:r>
        <w:rPr>
          <w:rFonts w:ascii="Arial" w:hAnsi="Arial" w:cs="Arial"/>
          <w:sz w:val="20"/>
          <w:lang w:val="en-US"/>
        </w:rPr>
        <w:t xml:space="preserve"> and notice shall be delivered to the Company 48 hours </w:t>
      </w:r>
      <w:r>
        <w:rPr>
          <w:rFonts w:ascii="Arial" w:hAnsi="Arial" w:cs="Arial"/>
          <w:sz w:val="20"/>
        </w:rPr>
        <w:t>before a meeting or adjourned meeting</w:t>
      </w:r>
      <w:r>
        <w:rPr>
          <w:rFonts w:ascii="Arial" w:hAnsi="Arial" w:cs="Arial"/>
          <w:sz w:val="20"/>
          <w:lang w:val="en-US"/>
        </w:rPr>
        <w:t>, excluding non-working days.</w:t>
      </w:r>
    </w:p>
    <w:p w14:paraId="460F980C" w14:textId="77777777" w:rsidR="00D5296B" w:rsidRDefault="00D5296B" w:rsidP="00D5296B">
      <w:pPr>
        <w:autoSpaceDE w:val="0"/>
        <w:autoSpaceDN w:val="0"/>
        <w:adjustRightInd w:val="0"/>
        <w:rPr>
          <w:rFonts w:ascii="Arial" w:hAnsi="Arial" w:cs="Arial"/>
          <w:b/>
          <w:bCs/>
          <w:sz w:val="20"/>
          <w:lang w:val="en-US"/>
        </w:rPr>
      </w:pPr>
    </w:p>
    <w:p w14:paraId="5F48CCBD" w14:textId="77777777" w:rsidR="00D5296B" w:rsidRDefault="00D5296B" w:rsidP="00D5296B">
      <w:pPr>
        <w:autoSpaceDE w:val="0"/>
        <w:autoSpaceDN w:val="0"/>
        <w:adjustRightInd w:val="0"/>
        <w:rPr>
          <w:rFonts w:ascii="Arial" w:hAnsi="Arial" w:cs="Arial"/>
          <w:b/>
          <w:bCs/>
          <w:sz w:val="20"/>
          <w:lang w:val="en-US"/>
        </w:rPr>
      </w:pPr>
      <w:r>
        <w:rPr>
          <w:rFonts w:ascii="Arial" w:hAnsi="Arial" w:cs="Arial"/>
          <w:b/>
          <w:bCs/>
          <w:sz w:val="20"/>
          <w:lang w:val="en-US"/>
        </w:rPr>
        <w:t>Amendments to resolutions</w:t>
      </w:r>
    </w:p>
    <w:p w14:paraId="06E35A56" w14:textId="77777777" w:rsidR="00D5296B" w:rsidRDefault="00D5296B" w:rsidP="00D5296B">
      <w:pPr>
        <w:autoSpaceDE w:val="0"/>
        <w:autoSpaceDN w:val="0"/>
        <w:adjustRightInd w:val="0"/>
        <w:rPr>
          <w:rFonts w:ascii="Arial" w:hAnsi="Arial" w:cs="Arial"/>
          <w:sz w:val="20"/>
          <w:lang w:val="en-US"/>
        </w:rPr>
      </w:pPr>
      <w:r>
        <w:rPr>
          <w:rFonts w:ascii="Arial" w:hAnsi="Arial" w:cs="Arial"/>
          <w:b/>
          <w:bCs/>
          <w:sz w:val="20"/>
          <w:lang w:val="en-US"/>
        </w:rPr>
        <w:t>33.</w:t>
      </w:r>
      <w:r>
        <w:rPr>
          <w:rFonts w:ascii="Arial" w:hAnsi="Arial" w:cs="Arial"/>
          <w:sz w:val="20"/>
          <w:lang w:val="en-US"/>
        </w:rPr>
        <w:t xml:space="preserve">  </w:t>
      </w:r>
    </w:p>
    <w:p w14:paraId="5B0D4964" w14:textId="77777777" w:rsidR="00D5296B" w:rsidRDefault="00D5296B" w:rsidP="00D5296B">
      <w:pPr>
        <w:autoSpaceDE w:val="0"/>
        <w:autoSpaceDN w:val="0"/>
        <w:adjustRightInd w:val="0"/>
        <w:rPr>
          <w:rFonts w:ascii="Arial" w:hAnsi="Arial" w:cs="Arial"/>
          <w:sz w:val="20"/>
          <w:lang w:val="en-US"/>
        </w:rPr>
      </w:pPr>
      <w:r>
        <w:rPr>
          <w:rFonts w:ascii="Arial" w:hAnsi="Arial" w:cs="Arial"/>
          <w:sz w:val="20"/>
          <w:lang w:val="en-US"/>
        </w:rPr>
        <w:t>(1) An ordinary resolution to be proposed at a general meeting may be amended by ordinary resolution if—</w:t>
      </w:r>
    </w:p>
    <w:p w14:paraId="5BB4365B" w14:textId="77777777" w:rsidR="00D5296B" w:rsidRDefault="00D5296B" w:rsidP="00D5296B">
      <w:pPr>
        <w:autoSpaceDE w:val="0"/>
        <w:autoSpaceDN w:val="0"/>
        <w:adjustRightInd w:val="0"/>
        <w:rPr>
          <w:rFonts w:ascii="Arial" w:hAnsi="Arial" w:cs="Arial"/>
          <w:sz w:val="20"/>
          <w:lang w:val="en-US"/>
        </w:rPr>
      </w:pPr>
      <w:r>
        <w:rPr>
          <w:rFonts w:ascii="Arial" w:hAnsi="Arial" w:cs="Arial"/>
          <w:sz w:val="20"/>
          <w:lang w:val="en-US"/>
        </w:rPr>
        <w:lastRenderedPageBreak/>
        <w:t>(a) notice of the proposed amendment is given to the Company in writing by a person entitled to vote at the general meeting at which it is to be proposed not less than 48 hours before the meeting is to take place (or such later time as the Chair of the meeting may determine), and</w:t>
      </w:r>
    </w:p>
    <w:p w14:paraId="2B963905" w14:textId="77777777" w:rsidR="00D5296B" w:rsidRDefault="00D5296B" w:rsidP="00D5296B">
      <w:pPr>
        <w:autoSpaceDE w:val="0"/>
        <w:autoSpaceDN w:val="0"/>
        <w:adjustRightInd w:val="0"/>
        <w:rPr>
          <w:rFonts w:ascii="Arial" w:hAnsi="Arial" w:cs="Arial"/>
          <w:sz w:val="20"/>
          <w:lang w:val="en-US"/>
        </w:rPr>
      </w:pPr>
      <w:r>
        <w:rPr>
          <w:rFonts w:ascii="Arial" w:hAnsi="Arial" w:cs="Arial"/>
          <w:sz w:val="20"/>
          <w:lang w:val="en-US"/>
        </w:rPr>
        <w:t>(b) the proposed amendment does not, in the reasonable opinion of the Chair of the meeting, materially alter the scope of the resolution.</w:t>
      </w:r>
    </w:p>
    <w:p w14:paraId="3D16473D" w14:textId="77777777" w:rsidR="00D5296B" w:rsidRDefault="00D5296B" w:rsidP="00D5296B">
      <w:pPr>
        <w:autoSpaceDE w:val="0"/>
        <w:autoSpaceDN w:val="0"/>
        <w:adjustRightInd w:val="0"/>
        <w:ind w:left="426"/>
        <w:rPr>
          <w:rFonts w:ascii="Arial" w:hAnsi="Arial" w:cs="Arial"/>
          <w:sz w:val="20"/>
          <w:lang w:val="en-US"/>
        </w:rPr>
      </w:pPr>
    </w:p>
    <w:p w14:paraId="1AB7C182" w14:textId="77777777" w:rsidR="00D5296B" w:rsidRDefault="00D5296B" w:rsidP="00D5296B">
      <w:pPr>
        <w:autoSpaceDE w:val="0"/>
        <w:autoSpaceDN w:val="0"/>
        <w:adjustRightInd w:val="0"/>
        <w:rPr>
          <w:rFonts w:ascii="Arial" w:hAnsi="Arial" w:cs="Arial"/>
          <w:sz w:val="20"/>
          <w:lang w:val="en-US"/>
        </w:rPr>
      </w:pPr>
      <w:r>
        <w:rPr>
          <w:rFonts w:ascii="Arial" w:hAnsi="Arial" w:cs="Arial"/>
          <w:sz w:val="20"/>
          <w:lang w:val="en-US"/>
        </w:rPr>
        <w:t>(2) A special resolution to be proposed at a general meeting may be amended by ordinary resolution, if—</w:t>
      </w:r>
    </w:p>
    <w:p w14:paraId="630500CE" w14:textId="77777777" w:rsidR="00D5296B" w:rsidRDefault="00D5296B" w:rsidP="00D5296B">
      <w:pPr>
        <w:autoSpaceDE w:val="0"/>
        <w:autoSpaceDN w:val="0"/>
        <w:adjustRightInd w:val="0"/>
        <w:rPr>
          <w:rFonts w:ascii="Arial" w:hAnsi="Arial" w:cs="Arial"/>
          <w:sz w:val="20"/>
          <w:lang w:val="en-US"/>
        </w:rPr>
      </w:pPr>
      <w:r>
        <w:rPr>
          <w:rFonts w:ascii="Arial" w:hAnsi="Arial" w:cs="Arial"/>
          <w:sz w:val="20"/>
          <w:lang w:val="en-US"/>
        </w:rPr>
        <w:t>(a) the Chair of the meeting proposes the amendment at the general meeting at which the resolution is to be proposed, and</w:t>
      </w:r>
    </w:p>
    <w:p w14:paraId="51FCD453" w14:textId="77777777" w:rsidR="00D5296B" w:rsidRDefault="00D5296B" w:rsidP="00D5296B">
      <w:pPr>
        <w:autoSpaceDE w:val="0"/>
        <w:autoSpaceDN w:val="0"/>
        <w:adjustRightInd w:val="0"/>
        <w:rPr>
          <w:rFonts w:ascii="Arial" w:hAnsi="Arial" w:cs="Arial"/>
          <w:sz w:val="20"/>
          <w:lang w:val="en-US"/>
        </w:rPr>
      </w:pPr>
      <w:r>
        <w:rPr>
          <w:rFonts w:ascii="Arial" w:hAnsi="Arial" w:cs="Arial"/>
          <w:sz w:val="20"/>
          <w:lang w:val="en-US"/>
        </w:rPr>
        <w:t>(b) the amendment does not go beyond what is necessary to correct a grammatical or other non-substantive error in the resolution.</w:t>
      </w:r>
    </w:p>
    <w:p w14:paraId="6B6A46CC" w14:textId="77777777" w:rsidR="00D5296B" w:rsidRDefault="00D5296B" w:rsidP="00D5296B">
      <w:pPr>
        <w:autoSpaceDE w:val="0"/>
        <w:autoSpaceDN w:val="0"/>
        <w:adjustRightInd w:val="0"/>
        <w:ind w:left="426"/>
        <w:rPr>
          <w:rFonts w:ascii="Arial" w:hAnsi="Arial" w:cs="Arial"/>
          <w:sz w:val="20"/>
          <w:lang w:val="en-US"/>
        </w:rPr>
      </w:pPr>
    </w:p>
    <w:p w14:paraId="672AE75C" w14:textId="77777777" w:rsidR="00D5296B" w:rsidRDefault="00D5296B" w:rsidP="00D5296B">
      <w:pPr>
        <w:autoSpaceDE w:val="0"/>
        <w:autoSpaceDN w:val="0"/>
        <w:adjustRightInd w:val="0"/>
        <w:rPr>
          <w:rFonts w:ascii="Arial" w:hAnsi="Arial" w:cs="Arial"/>
          <w:sz w:val="20"/>
          <w:lang w:val="en-US"/>
        </w:rPr>
      </w:pPr>
      <w:r>
        <w:rPr>
          <w:rFonts w:ascii="Arial" w:hAnsi="Arial" w:cs="Arial"/>
          <w:sz w:val="20"/>
          <w:lang w:val="en-US"/>
        </w:rPr>
        <w:t>(3) If the Chair of the meeting, acting in good faith, wrongly decides that an amendment to a resolution is out of order, the Chair’s error does not invalidate the vote on that resolution.</w:t>
      </w:r>
    </w:p>
    <w:p w14:paraId="73FA99F2" w14:textId="77777777" w:rsidR="00D5296B" w:rsidRDefault="00D5296B" w:rsidP="00D5296B">
      <w:pPr>
        <w:autoSpaceDE w:val="0"/>
        <w:autoSpaceDN w:val="0"/>
        <w:adjustRightInd w:val="0"/>
        <w:spacing w:after="240"/>
        <w:rPr>
          <w:rFonts w:ascii="Arial" w:hAnsi="Arial" w:cs="Arial"/>
          <w:sz w:val="20"/>
          <w:lang w:val="en-US"/>
        </w:rPr>
      </w:pPr>
    </w:p>
    <w:p w14:paraId="6FF0DDD6" w14:textId="77777777" w:rsidR="00D5296B" w:rsidRDefault="00D5296B" w:rsidP="00D5296B">
      <w:pPr>
        <w:autoSpaceDE w:val="0"/>
        <w:autoSpaceDN w:val="0"/>
        <w:adjustRightInd w:val="0"/>
        <w:spacing w:line="360" w:lineRule="auto"/>
        <w:jc w:val="center"/>
        <w:rPr>
          <w:rFonts w:ascii="Arial" w:hAnsi="Arial" w:cs="Arial"/>
          <w:sz w:val="20"/>
          <w:lang w:val="en-US"/>
        </w:rPr>
      </w:pPr>
      <w:r>
        <w:rPr>
          <w:rFonts w:ascii="Arial" w:hAnsi="Arial" w:cs="Arial"/>
          <w:sz w:val="20"/>
          <w:lang w:val="en-US"/>
        </w:rPr>
        <w:t>PART 4</w:t>
      </w:r>
    </w:p>
    <w:p w14:paraId="067B3D94" w14:textId="77777777" w:rsidR="00D5296B" w:rsidRDefault="00D5296B" w:rsidP="00D5296B">
      <w:pPr>
        <w:autoSpaceDE w:val="0"/>
        <w:autoSpaceDN w:val="0"/>
        <w:adjustRightInd w:val="0"/>
        <w:spacing w:line="360" w:lineRule="auto"/>
        <w:jc w:val="center"/>
        <w:rPr>
          <w:rFonts w:ascii="Arial" w:hAnsi="Arial" w:cs="Arial"/>
          <w:sz w:val="20"/>
          <w:lang w:val="en-US"/>
        </w:rPr>
      </w:pPr>
      <w:r>
        <w:rPr>
          <w:rFonts w:ascii="Arial" w:hAnsi="Arial" w:cs="Arial"/>
          <w:sz w:val="20"/>
          <w:lang w:val="en-US"/>
        </w:rPr>
        <w:t>ADMINISTRATIVE ARRANGEMENTS</w:t>
      </w:r>
    </w:p>
    <w:p w14:paraId="40F5FA5B" w14:textId="77777777" w:rsidR="00D5296B" w:rsidRDefault="00D5296B" w:rsidP="00D5296B">
      <w:pPr>
        <w:autoSpaceDE w:val="0"/>
        <w:autoSpaceDN w:val="0"/>
        <w:adjustRightInd w:val="0"/>
        <w:spacing w:line="360" w:lineRule="auto"/>
        <w:jc w:val="center"/>
        <w:rPr>
          <w:rFonts w:ascii="Arial" w:hAnsi="Arial" w:cs="Arial"/>
          <w:sz w:val="20"/>
          <w:lang w:val="en-US"/>
        </w:rPr>
      </w:pPr>
    </w:p>
    <w:p w14:paraId="3792599D" w14:textId="77777777" w:rsidR="00D5296B" w:rsidRDefault="00D5296B" w:rsidP="00D5296B">
      <w:pPr>
        <w:autoSpaceDE w:val="0"/>
        <w:autoSpaceDN w:val="0"/>
        <w:adjustRightInd w:val="0"/>
        <w:rPr>
          <w:rFonts w:ascii="Arial" w:hAnsi="Arial" w:cs="Arial"/>
          <w:b/>
          <w:bCs/>
          <w:sz w:val="20"/>
          <w:lang w:val="en-US"/>
        </w:rPr>
      </w:pPr>
      <w:r>
        <w:rPr>
          <w:rFonts w:ascii="Arial" w:hAnsi="Arial" w:cs="Arial"/>
          <w:b/>
          <w:bCs/>
          <w:sz w:val="20"/>
          <w:lang w:val="en-US"/>
        </w:rPr>
        <w:t>Means of communication to be used</w:t>
      </w:r>
    </w:p>
    <w:p w14:paraId="0484ACBD" w14:textId="77777777" w:rsidR="00D5296B" w:rsidRDefault="00D5296B" w:rsidP="00D5296B">
      <w:pPr>
        <w:autoSpaceDE w:val="0"/>
        <w:autoSpaceDN w:val="0"/>
        <w:adjustRightInd w:val="0"/>
        <w:rPr>
          <w:rFonts w:ascii="Arial" w:hAnsi="Arial" w:cs="Arial"/>
          <w:sz w:val="20"/>
          <w:lang w:val="en-US"/>
        </w:rPr>
      </w:pPr>
      <w:r>
        <w:rPr>
          <w:rFonts w:ascii="Arial" w:hAnsi="Arial" w:cs="Arial"/>
          <w:b/>
          <w:bCs/>
          <w:sz w:val="20"/>
          <w:lang w:val="en-US"/>
        </w:rPr>
        <w:t>34.</w:t>
      </w:r>
      <w:r>
        <w:rPr>
          <w:rFonts w:ascii="Arial" w:hAnsi="Arial" w:cs="Arial"/>
          <w:sz w:val="20"/>
          <w:lang w:val="en-US"/>
        </w:rPr>
        <w:t xml:space="preserve">  </w:t>
      </w:r>
    </w:p>
    <w:p w14:paraId="70E373D2" w14:textId="77777777" w:rsidR="00D5296B" w:rsidRDefault="00D5296B" w:rsidP="00D5296B">
      <w:pPr>
        <w:autoSpaceDE w:val="0"/>
        <w:autoSpaceDN w:val="0"/>
        <w:adjustRightInd w:val="0"/>
        <w:rPr>
          <w:rFonts w:ascii="Arial" w:hAnsi="Arial" w:cs="Arial"/>
          <w:sz w:val="20"/>
          <w:lang w:val="en-US"/>
        </w:rPr>
      </w:pPr>
      <w:r>
        <w:rPr>
          <w:rFonts w:ascii="Arial" w:hAnsi="Arial" w:cs="Arial"/>
          <w:sz w:val="20"/>
          <w:lang w:val="en-US"/>
        </w:rPr>
        <w:t xml:space="preserve">(1) Subject to the Articles, anything sent or supplied by or to the Company under the Articles may be sent or supplied in any way in which </w:t>
      </w:r>
      <w:proofErr w:type="gramStart"/>
      <w:r>
        <w:rPr>
          <w:rFonts w:ascii="Arial" w:hAnsi="Arial" w:cs="Arial"/>
          <w:sz w:val="20"/>
          <w:lang w:val="en-US"/>
        </w:rPr>
        <w:t>the CA</w:t>
      </w:r>
      <w:proofErr w:type="gramEnd"/>
      <w:r>
        <w:rPr>
          <w:rFonts w:ascii="Arial" w:hAnsi="Arial" w:cs="Arial"/>
          <w:sz w:val="20"/>
          <w:lang w:val="en-US"/>
        </w:rPr>
        <w:t xml:space="preserve"> 2006 provides for documents or information which are </w:t>
      </w:r>
      <w:proofErr w:type="spellStart"/>
      <w:r>
        <w:rPr>
          <w:rFonts w:ascii="Arial" w:hAnsi="Arial" w:cs="Arial"/>
          <w:sz w:val="20"/>
          <w:lang w:val="en-US"/>
        </w:rPr>
        <w:t>authorised</w:t>
      </w:r>
      <w:proofErr w:type="spellEnd"/>
      <w:r>
        <w:rPr>
          <w:rFonts w:ascii="Arial" w:hAnsi="Arial" w:cs="Arial"/>
          <w:sz w:val="20"/>
          <w:lang w:val="en-US"/>
        </w:rPr>
        <w:t xml:space="preserve"> or required by any provision of that Act to be sent or supplied by or to the Company.</w:t>
      </w:r>
    </w:p>
    <w:p w14:paraId="60DF4316" w14:textId="77777777" w:rsidR="00D5296B" w:rsidRDefault="00D5296B" w:rsidP="00D5296B">
      <w:pPr>
        <w:autoSpaceDE w:val="0"/>
        <w:autoSpaceDN w:val="0"/>
        <w:adjustRightInd w:val="0"/>
        <w:rPr>
          <w:rFonts w:ascii="Arial" w:hAnsi="Arial" w:cs="Arial"/>
          <w:sz w:val="20"/>
          <w:lang w:val="en-US"/>
        </w:rPr>
      </w:pPr>
    </w:p>
    <w:p w14:paraId="701D904F" w14:textId="77777777" w:rsidR="00D5296B" w:rsidRDefault="00D5296B" w:rsidP="00D5296B">
      <w:pPr>
        <w:autoSpaceDE w:val="0"/>
        <w:autoSpaceDN w:val="0"/>
        <w:adjustRightInd w:val="0"/>
        <w:rPr>
          <w:rFonts w:ascii="Arial" w:hAnsi="Arial" w:cs="Arial"/>
          <w:sz w:val="20"/>
          <w:lang w:val="en-US"/>
        </w:rPr>
      </w:pPr>
      <w:r>
        <w:rPr>
          <w:rFonts w:ascii="Arial" w:hAnsi="Arial" w:cs="Arial"/>
          <w:sz w:val="20"/>
          <w:lang w:val="en-US"/>
        </w:rPr>
        <w:t xml:space="preserve">(2) Subject to the Articles, any notice or document to be sent or supplied to a director in connection with the taking of decisions by directors may also be sent or supplied by </w:t>
      </w:r>
      <w:proofErr w:type="gramStart"/>
      <w:r>
        <w:rPr>
          <w:rFonts w:ascii="Arial" w:hAnsi="Arial" w:cs="Arial"/>
          <w:sz w:val="20"/>
          <w:lang w:val="en-US"/>
        </w:rPr>
        <w:t>the means by which</w:t>
      </w:r>
      <w:proofErr w:type="gramEnd"/>
      <w:r>
        <w:rPr>
          <w:rFonts w:ascii="Arial" w:hAnsi="Arial" w:cs="Arial"/>
          <w:sz w:val="20"/>
          <w:lang w:val="en-US"/>
        </w:rPr>
        <w:t xml:space="preserve"> that director has asked to be sent or supplied with such notices or documents for the time being.</w:t>
      </w:r>
    </w:p>
    <w:p w14:paraId="3936276D" w14:textId="77777777" w:rsidR="00D5296B" w:rsidRDefault="00D5296B" w:rsidP="00D5296B">
      <w:pPr>
        <w:autoSpaceDE w:val="0"/>
        <w:autoSpaceDN w:val="0"/>
        <w:adjustRightInd w:val="0"/>
        <w:rPr>
          <w:rFonts w:ascii="Arial" w:hAnsi="Arial" w:cs="Arial"/>
          <w:sz w:val="20"/>
          <w:lang w:val="en-US"/>
        </w:rPr>
      </w:pPr>
    </w:p>
    <w:p w14:paraId="6D935CD5" w14:textId="77777777" w:rsidR="00D5296B" w:rsidRDefault="00D5296B" w:rsidP="00D5296B">
      <w:pPr>
        <w:autoSpaceDE w:val="0"/>
        <w:autoSpaceDN w:val="0"/>
        <w:adjustRightInd w:val="0"/>
        <w:rPr>
          <w:rFonts w:ascii="Arial" w:hAnsi="Arial" w:cs="Arial"/>
          <w:sz w:val="20"/>
          <w:lang w:val="en-US"/>
        </w:rPr>
      </w:pPr>
      <w:r>
        <w:rPr>
          <w:rFonts w:ascii="Arial" w:hAnsi="Arial" w:cs="Arial"/>
          <w:sz w:val="20"/>
          <w:lang w:val="en-US"/>
        </w:rPr>
        <w:t>(3) A director may agree with the Company that notices or documents sent to that director in a particular way are to be deemed to have been received within a specified time of their being sent, and for the specified time to be less than 48 hours, excluding non-working days.</w:t>
      </w:r>
    </w:p>
    <w:p w14:paraId="495D4838" w14:textId="77777777" w:rsidR="00D5296B" w:rsidRDefault="00D5296B" w:rsidP="00D5296B">
      <w:pPr>
        <w:autoSpaceDE w:val="0"/>
        <w:autoSpaceDN w:val="0"/>
        <w:adjustRightInd w:val="0"/>
        <w:rPr>
          <w:rFonts w:ascii="Arial" w:hAnsi="Arial" w:cs="Arial"/>
          <w:sz w:val="20"/>
          <w:lang w:val="en-US"/>
        </w:rPr>
      </w:pPr>
    </w:p>
    <w:p w14:paraId="1AA87B77" w14:textId="77777777" w:rsidR="00D5296B" w:rsidRDefault="00D5296B" w:rsidP="00D5296B">
      <w:pPr>
        <w:shd w:val="clear" w:color="auto" w:fill="FFFFFF"/>
        <w:spacing w:line="288" w:lineRule="atLeast"/>
        <w:outlineLvl w:val="3"/>
        <w:rPr>
          <w:rFonts w:ascii="Arial" w:hAnsi="Arial" w:cs="Arial"/>
          <w:b/>
          <w:bCs/>
          <w:color w:val="000000"/>
          <w:sz w:val="20"/>
        </w:rPr>
      </w:pPr>
      <w:bookmarkStart w:id="22" w:name="_Hlk164629305"/>
      <w:r>
        <w:rPr>
          <w:rFonts w:ascii="Arial" w:hAnsi="Arial" w:cs="Arial"/>
          <w:b/>
          <w:bCs/>
          <w:color w:val="000000"/>
          <w:sz w:val="20"/>
        </w:rPr>
        <w:t>Execution of documents</w:t>
      </w:r>
    </w:p>
    <w:bookmarkEnd w:id="22"/>
    <w:p w14:paraId="4C954604" w14:textId="77777777" w:rsidR="00D5296B" w:rsidRDefault="00D5296B" w:rsidP="00D5296B">
      <w:pPr>
        <w:shd w:val="clear" w:color="auto" w:fill="FFFFFF"/>
        <w:spacing w:line="288" w:lineRule="atLeast"/>
        <w:outlineLvl w:val="3"/>
        <w:rPr>
          <w:rFonts w:ascii="Arial" w:hAnsi="Arial" w:cs="Arial"/>
          <w:b/>
          <w:bCs/>
          <w:color w:val="000000"/>
          <w:sz w:val="20"/>
        </w:rPr>
      </w:pPr>
      <w:r>
        <w:rPr>
          <w:rFonts w:ascii="Arial" w:hAnsi="Arial" w:cs="Arial"/>
          <w:b/>
          <w:bCs/>
          <w:color w:val="000000"/>
          <w:sz w:val="20"/>
        </w:rPr>
        <w:t>35.</w:t>
      </w:r>
    </w:p>
    <w:p w14:paraId="15ABF3BA" w14:textId="77777777" w:rsidR="00D5296B" w:rsidRDefault="00D5296B" w:rsidP="00D5296B">
      <w:pPr>
        <w:shd w:val="clear" w:color="auto" w:fill="FFFFFF"/>
        <w:rPr>
          <w:rFonts w:ascii="Arial" w:hAnsi="Arial" w:cs="Arial"/>
          <w:color w:val="000000"/>
          <w:sz w:val="20"/>
        </w:rPr>
      </w:pPr>
      <w:r>
        <w:rPr>
          <w:rFonts w:ascii="Arial" w:hAnsi="Arial" w:cs="Arial"/>
          <w:color w:val="000000"/>
          <w:sz w:val="20"/>
        </w:rPr>
        <w:t>(1) A document is validly executed by the Company if it is signed on behalf of the Company by</w:t>
      </w:r>
      <w:r>
        <w:rPr>
          <w:rFonts w:ascii="Arial" w:hAnsi="Arial" w:cs="Arial"/>
          <w:color w:val="000000"/>
          <w:sz w:val="20"/>
          <w:lang w:val="en-US"/>
        </w:rPr>
        <w:t>—</w:t>
      </w:r>
    </w:p>
    <w:p w14:paraId="44BB90DD" w14:textId="77777777" w:rsidR="00D5296B" w:rsidRDefault="00D5296B" w:rsidP="00D5296B">
      <w:pPr>
        <w:shd w:val="clear" w:color="auto" w:fill="FFFFFF"/>
        <w:rPr>
          <w:rFonts w:ascii="Arial" w:hAnsi="Arial" w:cs="Arial"/>
          <w:color w:val="000000"/>
          <w:sz w:val="20"/>
        </w:rPr>
      </w:pPr>
      <w:r>
        <w:rPr>
          <w:rFonts w:ascii="Arial" w:hAnsi="Arial" w:cs="Arial"/>
          <w:color w:val="000000"/>
          <w:sz w:val="20"/>
        </w:rPr>
        <w:t>(a) two authorised signatories (being any two directors or a director and the Company secretary); or</w:t>
      </w:r>
    </w:p>
    <w:p w14:paraId="6AB14BF2" w14:textId="77777777" w:rsidR="00D5296B" w:rsidRDefault="00D5296B" w:rsidP="00D5296B">
      <w:pPr>
        <w:shd w:val="clear" w:color="auto" w:fill="FFFFFF"/>
        <w:rPr>
          <w:rFonts w:ascii="Arial" w:hAnsi="Arial" w:cs="Arial"/>
          <w:color w:val="000000"/>
          <w:sz w:val="20"/>
        </w:rPr>
      </w:pPr>
      <w:r>
        <w:rPr>
          <w:rFonts w:ascii="Arial" w:hAnsi="Arial" w:cs="Arial"/>
          <w:color w:val="000000"/>
          <w:sz w:val="20"/>
        </w:rPr>
        <w:t>(b) a director of the Company in the presence of a witness who attests the signature.</w:t>
      </w:r>
    </w:p>
    <w:p w14:paraId="2EBB6A2B" w14:textId="77777777" w:rsidR="00D5296B" w:rsidRDefault="00D5296B" w:rsidP="00D5296B">
      <w:pPr>
        <w:shd w:val="clear" w:color="auto" w:fill="FFFFFF"/>
        <w:rPr>
          <w:rFonts w:ascii="Arial" w:hAnsi="Arial" w:cs="Arial"/>
          <w:color w:val="000000"/>
          <w:sz w:val="20"/>
        </w:rPr>
      </w:pPr>
    </w:p>
    <w:p w14:paraId="66E4B2A2" w14:textId="77777777" w:rsidR="00D5296B" w:rsidRDefault="00D5296B" w:rsidP="00D5296B">
      <w:pPr>
        <w:shd w:val="clear" w:color="auto" w:fill="FFFFFF"/>
        <w:rPr>
          <w:rFonts w:ascii="Arial" w:hAnsi="Arial" w:cs="Arial"/>
          <w:color w:val="000000"/>
          <w:sz w:val="20"/>
        </w:rPr>
      </w:pPr>
      <w:r>
        <w:rPr>
          <w:rFonts w:ascii="Arial" w:hAnsi="Arial" w:cs="Arial"/>
          <w:color w:val="000000"/>
          <w:sz w:val="20"/>
        </w:rPr>
        <w:t>(2) Subject to Article 35.4, the following are authorised signatories for the purposes of Article 35.1</w:t>
      </w:r>
      <w:r>
        <w:rPr>
          <w:rFonts w:ascii="Arial" w:hAnsi="Arial" w:cs="Arial"/>
          <w:color w:val="000000"/>
          <w:sz w:val="20"/>
          <w:lang w:val="en-US"/>
        </w:rPr>
        <w:t>—</w:t>
      </w:r>
    </w:p>
    <w:p w14:paraId="6DBBE7AA" w14:textId="77777777" w:rsidR="00D5296B" w:rsidRDefault="00D5296B" w:rsidP="00D5296B">
      <w:pPr>
        <w:shd w:val="clear" w:color="auto" w:fill="FFFFFF"/>
        <w:rPr>
          <w:rFonts w:ascii="Arial" w:hAnsi="Arial" w:cs="Arial"/>
          <w:color w:val="000000"/>
          <w:sz w:val="20"/>
        </w:rPr>
      </w:pPr>
      <w:r>
        <w:rPr>
          <w:rFonts w:ascii="Arial" w:hAnsi="Arial" w:cs="Arial"/>
          <w:color w:val="000000"/>
          <w:sz w:val="20"/>
        </w:rPr>
        <w:t>(a) any director of the Company, or</w:t>
      </w:r>
    </w:p>
    <w:p w14:paraId="5CB34663" w14:textId="77777777" w:rsidR="00D5296B" w:rsidRDefault="00D5296B" w:rsidP="00D5296B">
      <w:pPr>
        <w:shd w:val="clear" w:color="auto" w:fill="FFFFFF"/>
        <w:rPr>
          <w:rFonts w:ascii="Arial" w:hAnsi="Arial" w:cs="Arial"/>
          <w:color w:val="000000"/>
          <w:sz w:val="20"/>
        </w:rPr>
      </w:pPr>
      <w:r>
        <w:rPr>
          <w:rFonts w:ascii="Arial" w:hAnsi="Arial" w:cs="Arial"/>
          <w:color w:val="000000"/>
          <w:sz w:val="20"/>
        </w:rPr>
        <w:t xml:space="preserve">(b) the Company secretary. </w:t>
      </w:r>
    </w:p>
    <w:p w14:paraId="64A037E1" w14:textId="77777777" w:rsidR="00D5296B" w:rsidRDefault="00D5296B" w:rsidP="00D5296B">
      <w:pPr>
        <w:shd w:val="clear" w:color="auto" w:fill="FFFFFF"/>
        <w:rPr>
          <w:rFonts w:ascii="Arial" w:hAnsi="Arial" w:cs="Arial"/>
          <w:color w:val="000000"/>
          <w:sz w:val="20"/>
        </w:rPr>
      </w:pPr>
    </w:p>
    <w:p w14:paraId="718C8C80" w14:textId="77777777" w:rsidR="00D5296B" w:rsidRDefault="00D5296B" w:rsidP="00D5296B">
      <w:pPr>
        <w:shd w:val="clear" w:color="auto" w:fill="FFFFFF"/>
        <w:rPr>
          <w:rFonts w:ascii="Arial" w:hAnsi="Arial" w:cs="Arial"/>
          <w:color w:val="000000"/>
          <w:sz w:val="20"/>
        </w:rPr>
      </w:pPr>
      <w:r>
        <w:rPr>
          <w:rFonts w:ascii="Arial" w:hAnsi="Arial" w:cs="Arial"/>
          <w:color w:val="000000"/>
          <w:sz w:val="20"/>
        </w:rPr>
        <w:t>(3) A document signed in accordance with Article 35.1 and expressed, in whatever words, to be executed by the Company has the same effect as if executed under the common seal of the Company.</w:t>
      </w:r>
    </w:p>
    <w:p w14:paraId="37F6FB91" w14:textId="77777777" w:rsidR="00D5296B" w:rsidRDefault="00D5296B" w:rsidP="00D5296B">
      <w:pPr>
        <w:shd w:val="clear" w:color="auto" w:fill="FFFFFF"/>
        <w:rPr>
          <w:rFonts w:ascii="Arial" w:hAnsi="Arial" w:cs="Arial"/>
          <w:color w:val="000000"/>
          <w:sz w:val="20"/>
        </w:rPr>
      </w:pPr>
    </w:p>
    <w:p w14:paraId="191DC744" w14:textId="77777777" w:rsidR="00D5296B" w:rsidRDefault="00D5296B" w:rsidP="00D5296B">
      <w:pPr>
        <w:shd w:val="clear" w:color="auto" w:fill="FFFFFF"/>
        <w:rPr>
          <w:rFonts w:ascii="Arial" w:hAnsi="Arial" w:cs="Arial"/>
          <w:color w:val="000000"/>
          <w:sz w:val="20"/>
        </w:rPr>
      </w:pPr>
      <w:r>
        <w:rPr>
          <w:rFonts w:ascii="Arial" w:hAnsi="Arial" w:cs="Arial"/>
          <w:color w:val="000000"/>
          <w:sz w:val="20"/>
        </w:rPr>
        <w:t xml:space="preserve">(4) The board of directors shall determine the authorisation of signatories for execution of all documents by the Company. </w:t>
      </w:r>
    </w:p>
    <w:p w14:paraId="26722A29" w14:textId="77777777" w:rsidR="00D5296B" w:rsidRDefault="00D5296B" w:rsidP="00D5296B">
      <w:pPr>
        <w:autoSpaceDE w:val="0"/>
        <w:autoSpaceDN w:val="0"/>
        <w:adjustRightInd w:val="0"/>
        <w:rPr>
          <w:rFonts w:ascii="Arial" w:hAnsi="Arial" w:cs="Arial"/>
          <w:b/>
          <w:bCs/>
          <w:sz w:val="20"/>
          <w:lang w:val="en-US"/>
        </w:rPr>
      </w:pPr>
    </w:p>
    <w:p w14:paraId="04C8320D" w14:textId="77777777" w:rsidR="00D5296B" w:rsidRDefault="00D5296B" w:rsidP="00D5296B">
      <w:pPr>
        <w:autoSpaceDE w:val="0"/>
        <w:autoSpaceDN w:val="0"/>
        <w:adjustRightInd w:val="0"/>
        <w:rPr>
          <w:rFonts w:ascii="Arial" w:hAnsi="Arial" w:cs="Arial"/>
          <w:b/>
          <w:bCs/>
          <w:sz w:val="20"/>
          <w:lang w:val="en-US"/>
        </w:rPr>
      </w:pPr>
      <w:r>
        <w:rPr>
          <w:rFonts w:ascii="Arial" w:hAnsi="Arial" w:cs="Arial"/>
          <w:b/>
          <w:bCs/>
          <w:sz w:val="20"/>
          <w:lang w:val="en-US"/>
        </w:rPr>
        <w:t>No right to inspect accounts and other records</w:t>
      </w:r>
    </w:p>
    <w:p w14:paraId="0F34D752" w14:textId="77777777" w:rsidR="00D5296B" w:rsidRDefault="00D5296B" w:rsidP="00D5296B">
      <w:pPr>
        <w:autoSpaceDE w:val="0"/>
        <w:autoSpaceDN w:val="0"/>
        <w:adjustRightInd w:val="0"/>
        <w:rPr>
          <w:rFonts w:ascii="Arial" w:hAnsi="Arial" w:cs="Arial"/>
          <w:b/>
          <w:bCs/>
          <w:sz w:val="20"/>
          <w:lang w:val="en-US"/>
        </w:rPr>
      </w:pPr>
      <w:r>
        <w:rPr>
          <w:rFonts w:ascii="Arial" w:hAnsi="Arial" w:cs="Arial"/>
          <w:b/>
          <w:bCs/>
          <w:sz w:val="20"/>
          <w:lang w:val="en-US"/>
        </w:rPr>
        <w:t xml:space="preserve">36. </w:t>
      </w:r>
    </w:p>
    <w:p w14:paraId="793519E9" w14:textId="77777777" w:rsidR="00D5296B" w:rsidRDefault="00D5296B" w:rsidP="00D5296B">
      <w:pPr>
        <w:autoSpaceDE w:val="0"/>
        <w:autoSpaceDN w:val="0"/>
        <w:adjustRightInd w:val="0"/>
        <w:rPr>
          <w:rFonts w:ascii="Arial" w:hAnsi="Arial" w:cs="Arial"/>
          <w:sz w:val="20"/>
          <w:lang w:val="en-US"/>
        </w:rPr>
      </w:pPr>
      <w:r>
        <w:rPr>
          <w:rFonts w:ascii="Arial" w:hAnsi="Arial" w:cs="Arial"/>
          <w:sz w:val="20"/>
          <w:lang w:val="en-US"/>
        </w:rPr>
        <w:t xml:space="preserve">Except as provided by law or </w:t>
      </w:r>
      <w:proofErr w:type="spellStart"/>
      <w:r>
        <w:rPr>
          <w:rFonts w:ascii="Arial" w:hAnsi="Arial" w:cs="Arial"/>
          <w:sz w:val="20"/>
          <w:lang w:val="en-US"/>
        </w:rPr>
        <w:t>authorised</w:t>
      </w:r>
      <w:proofErr w:type="spellEnd"/>
      <w:r>
        <w:rPr>
          <w:rFonts w:ascii="Arial" w:hAnsi="Arial" w:cs="Arial"/>
          <w:sz w:val="20"/>
          <w:lang w:val="en-US"/>
        </w:rPr>
        <w:t xml:space="preserve"> by the directors or an ordinary resolution of the Company, no person is entitled to inspect any of the Company’s accounting or other records or documents merely by virtue of being a member.</w:t>
      </w:r>
    </w:p>
    <w:p w14:paraId="052FF789" w14:textId="77777777" w:rsidR="00D5296B" w:rsidRDefault="00D5296B" w:rsidP="00D5296B">
      <w:pPr>
        <w:autoSpaceDE w:val="0"/>
        <w:autoSpaceDN w:val="0"/>
        <w:adjustRightInd w:val="0"/>
        <w:rPr>
          <w:rFonts w:ascii="Arial" w:hAnsi="Arial" w:cs="Arial"/>
          <w:sz w:val="20"/>
          <w:lang w:val="en-US"/>
        </w:rPr>
      </w:pPr>
    </w:p>
    <w:p w14:paraId="1C37E7DD" w14:textId="77777777" w:rsidR="00D5296B" w:rsidRDefault="00D5296B" w:rsidP="00D5296B">
      <w:pPr>
        <w:autoSpaceDE w:val="0"/>
        <w:autoSpaceDN w:val="0"/>
        <w:adjustRightInd w:val="0"/>
        <w:rPr>
          <w:rFonts w:ascii="Arial" w:hAnsi="Arial" w:cs="Arial"/>
          <w:b/>
          <w:bCs/>
          <w:sz w:val="20"/>
          <w:lang w:val="en-US"/>
        </w:rPr>
      </w:pPr>
      <w:r>
        <w:rPr>
          <w:rFonts w:ascii="Arial" w:hAnsi="Arial" w:cs="Arial"/>
          <w:b/>
          <w:bCs/>
          <w:sz w:val="20"/>
          <w:lang w:val="en-US"/>
        </w:rPr>
        <w:t>Provision for employees on cessation of business</w:t>
      </w:r>
    </w:p>
    <w:p w14:paraId="27C6B964" w14:textId="77777777" w:rsidR="00D5296B" w:rsidRDefault="00D5296B" w:rsidP="00D5296B">
      <w:pPr>
        <w:autoSpaceDE w:val="0"/>
        <w:autoSpaceDN w:val="0"/>
        <w:adjustRightInd w:val="0"/>
        <w:rPr>
          <w:rFonts w:ascii="Arial" w:hAnsi="Arial" w:cs="Arial"/>
          <w:b/>
          <w:bCs/>
          <w:sz w:val="20"/>
          <w:lang w:val="en-US"/>
        </w:rPr>
      </w:pPr>
      <w:r>
        <w:rPr>
          <w:rFonts w:ascii="Arial" w:hAnsi="Arial" w:cs="Arial"/>
          <w:b/>
          <w:bCs/>
          <w:sz w:val="20"/>
          <w:lang w:val="en-US"/>
        </w:rPr>
        <w:lastRenderedPageBreak/>
        <w:t xml:space="preserve">37.  </w:t>
      </w:r>
    </w:p>
    <w:p w14:paraId="0DC2FC56" w14:textId="77777777" w:rsidR="00D5296B" w:rsidRDefault="00D5296B" w:rsidP="00D5296B">
      <w:pPr>
        <w:autoSpaceDE w:val="0"/>
        <w:autoSpaceDN w:val="0"/>
        <w:adjustRightInd w:val="0"/>
        <w:rPr>
          <w:rFonts w:ascii="Arial" w:hAnsi="Arial" w:cs="Arial"/>
          <w:sz w:val="20"/>
          <w:lang w:val="en-US"/>
        </w:rPr>
      </w:pPr>
      <w:r>
        <w:rPr>
          <w:rFonts w:ascii="Arial" w:hAnsi="Arial" w:cs="Arial"/>
          <w:sz w:val="20"/>
          <w:lang w:val="en-US"/>
        </w:rPr>
        <w:t xml:space="preserve">The directors may decide to make provision for the benefit of </w:t>
      </w:r>
      <w:proofErr w:type="gramStart"/>
      <w:r>
        <w:rPr>
          <w:rFonts w:ascii="Arial" w:hAnsi="Arial" w:cs="Arial"/>
          <w:sz w:val="20"/>
          <w:lang w:val="en-US"/>
        </w:rPr>
        <w:t>persons</w:t>
      </w:r>
      <w:proofErr w:type="gramEnd"/>
      <w:r>
        <w:rPr>
          <w:rFonts w:ascii="Arial" w:hAnsi="Arial" w:cs="Arial"/>
          <w:sz w:val="20"/>
          <w:lang w:val="en-US"/>
        </w:rPr>
        <w:t xml:space="preserve"> employed or formerly employed by the Company or any of its subsidiaries (other than a director or former director or shadow director) in connection with the cessation or transfer to any person of the whole or </w:t>
      </w:r>
      <w:proofErr w:type="gramStart"/>
      <w:r>
        <w:rPr>
          <w:rFonts w:ascii="Arial" w:hAnsi="Arial" w:cs="Arial"/>
          <w:sz w:val="20"/>
          <w:lang w:val="en-US"/>
        </w:rPr>
        <w:t>part of the undertaking</w:t>
      </w:r>
      <w:proofErr w:type="gramEnd"/>
      <w:r>
        <w:rPr>
          <w:rFonts w:ascii="Arial" w:hAnsi="Arial" w:cs="Arial"/>
          <w:sz w:val="20"/>
          <w:lang w:val="en-US"/>
        </w:rPr>
        <w:t xml:space="preserve"> of the Company or that subsidiary.</w:t>
      </w:r>
    </w:p>
    <w:p w14:paraId="0C571BE7" w14:textId="77777777" w:rsidR="00D5296B" w:rsidRDefault="00D5296B" w:rsidP="00D5296B">
      <w:pPr>
        <w:autoSpaceDE w:val="0"/>
        <w:autoSpaceDN w:val="0"/>
        <w:adjustRightInd w:val="0"/>
        <w:rPr>
          <w:rFonts w:ascii="Arial" w:hAnsi="Arial" w:cs="Arial"/>
          <w:sz w:val="20"/>
          <w:lang w:val="en-US"/>
        </w:rPr>
      </w:pPr>
    </w:p>
    <w:p w14:paraId="04D62A4A" w14:textId="77777777" w:rsidR="00D5296B" w:rsidRDefault="00D5296B" w:rsidP="00D5296B">
      <w:pPr>
        <w:autoSpaceDE w:val="0"/>
        <w:autoSpaceDN w:val="0"/>
        <w:adjustRightInd w:val="0"/>
        <w:rPr>
          <w:rFonts w:ascii="Arial" w:hAnsi="Arial" w:cs="Arial"/>
          <w:sz w:val="20"/>
          <w:lang w:val="en-US"/>
        </w:rPr>
      </w:pPr>
    </w:p>
    <w:p w14:paraId="2721034B" w14:textId="77777777" w:rsidR="00D5296B" w:rsidRDefault="00D5296B" w:rsidP="00D5296B">
      <w:pPr>
        <w:autoSpaceDE w:val="0"/>
        <w:autoSpaceDN w:val="0"/>
        <w:adjustRightInd w:val="0"/>
        <w:rPr>
          <w:rFonts w:ascii="Arial" w:hAnsi="Arial" w:cs="Arial"/>
          <w:sz w:val="20"/>
          <w:lang w:val="en-US"/>
        </w:rPr>
      </w:pPr>
    </w:p>
    <w:p w14:paraId="388826BE" w14:textId="77777777" w:rsidR="00D5296B" w:rsidRDefault="00D5296B" w:rsidP="00D5296B">
      <w:pPr>
        <w:autoSpaceDE w:val="0"/>
        <w:autoSpaceDN w:val="0"/>
        <w:adjustRightInd w:val="0"/>
        <w:rPr>
          <w:rFonts w:ascii="Arial" w:hAnsi="Arial" w:cs="Arial"/>
          <w:sz w:val="20"/>
          <w:lang w:val="en-US"/>
        </w:rPr>
      </w:pPr>
    </w:p>
    <w:p w14:paraId="5A432056" w14:textId="77777777" w:rsidR="00D5296B" w:rsidRDefault="00D5296B" w:rsidP="00D5296B">
      <w:pPr>
        <w:autoSpaceDE w:val="0"/>
        <w:autoSpaceDN w:val="0"/>
        <w:adjustRightInd w:val="0"/>
        <w:jc w:val="center"/>
        <w:rPr>
          <w:rFonts w:ascii="Arial" w:hAnsi="Arial" w:cs="Arial"/>
          <w:sz w:val="20"/>
          <w:lang w:val="en-US"/>
        </w:rPr>
      </w:pPr>
      <w:r>
        <w:rPr>
          <w:rFonts w:ascii="Arial" w:hAnsi="Arial" w:cs="Arial"/>
          <w:sz w:val="20"/>
          <w:lang w:val="en-US"/>
        </w:rPr>
        <w:t>DIRECTORS’ INDEMNITY AND INSURANCE</w:t>
      </w:r>
    </w:p>
    <w:p w14:paraId="5C3C70DC" w14:textId="77777777" w:rsidR="00D5296B" w:rsidRDefault="00D5296B" w:rsidP="00D5296B">
      <w:pPr>
        <w:autoSpaceDE w:val="0"/>
        <w:autoSpaceDN w:val="0"/>
        <w:adjustRightInd w:val="0"/>
        <w:jc w:val="center"/>
        <w:rPr>
          <w:rFonts w:ascii="Arial" w:hAnsi="Arial" w:cs="Arial"/>
          <w:sz w:val="20"/>
          <w:lang w:val="en-US"/>
        </w:rPr>
      </w:pPr>
    </w:p>
    <w:p w14:paraId="15C29E29" w14:textId="77777777" w:rsidR="00D5296B" w:rsidRDefault="00D5296B" w:rsidP="00D5296B">
      <w:pPr>
        <w:autoSpaceDE w:val="0"/>
        <w:autoSpaceDN w:val="0"/>
        <w:adjustRightInd w:val="0"/>
        <w:rPr>
          <w:rFonts w:ascii="Arial" w:hAnsi="Arial" w:cs="Arial"/>
          <w:b/>
          <w:bCs/>
          <w:sz w:val="20"/>
          <w:lang w:val="en-US"/>
        </w:rPr>
      </w:pPr>
      <w:r>
        <w:rPr>
          <w:rFonts w:ascii="Arial" w:hAnsi="Arial" w:cs="Arial"/>
          <w:b/>
          <w:bCs/>
          <w:sz w:val="20"/>
          <w:lang w:val="en-US"/>
        </w:rPr>
        <w:t>Indemnity</w:t>
      </w:r>
    </w:p>
    <w:p w14:paraId="663A567F" w14:textId="77777777" w:rsidR="00D5296B" w:rsidRDefault="00D5296B" w:rsidP="00D5296B">
      <w:pPr>
        <w:autoSpaceDE w:val="0"/>
        <w:autoSpaceDN w:val="0"/>
        <w:adjustRightInd w:val="0"/>
        <w:rPr>
          <w:rFonts w:ascii="Arial" w:hAnsi="Arial" w:cs="Arial"/>
          <w:sz w:val="20"/>
          <w:lang w:val="en-US"/>
        </w:rPr>
      </w:pPr>
      <w:r>
        <w:rPr>
          <w:rFonts w:ascii="Arial" w:hAnsi="Arial" w:cs="Arial"/>
          <w:b/>
          <w:bCs/>
          <w:sz w:val="20"/>
          <w:lang w:val="en-US"/>
        </w:rPr>
        <w:t>38.</w:t>
      </w:r>
      <w:r>
        <w:rPr>
          <w:rFonts w:ascii="Arial" w:hAnsi="Arial" w:cs="Arial"/>
          <w:sz w:val="20"/>
          <w:lang w:val="en-US"/>
        </w:rPr>
        <w:t xml:space="preserve">   </w:t>
      </w:r>
    </w:p>
    <w:p w14:paraId="67152A8A" w14:textId="77777777" w:rsidR="00D5296B" w:rsidRDefault="00D5296B" w:rsidP="00D5296B">
      <w:pPr>
        <w:autoSpaceDE w:val="0"/>
        <w:autoSpaceDN w:val="0"/>
        <w:adjustRightInd w:val="0"/>
        <w:rPr>
          <w:rFonts w:ascii="Arial" w:hAnsi="Arial" w:cs="Arial"/>
          <w:sz w:val="20"/>
          <w:lang w:val="en-US"/>
        </w:rPr>
      </w:pPr>
      <w:r>
        <w:rPr>
          <w:rFonts w:ascii="Arial" w:hAnsi="Arial" w:cs="Arial"/>
          <w:sz w:val="20"/>
          <w:lang w:val="en-US"/>
        </w:rPr>
        <w:t>(1) Subject to Article 38.2, a relevant director of the Company or an associated Company may be indemnified out of the Company’s assets against—</w:t>
      </w:r>
    </w:p>
    <w:p w14:paraId="58548CBF" w14:textId="77777777" w:rsidR="00D5296B" w:rsidRDefault="00D5296B" w:rsidP="00D5296B">
      <w:pPr>
        <w:autoSpaceDE w:val="0"/>
        <w:autoSpaceDN w:val="0"/>
        <w:adjustRightInd w:val="0"/>
        <w:rPr>
          <w:rFonts w:ascii="Arial" w:hAnsi="Arial" w:cs="Arial"/>
          <w:sz w:val="20"/>
          <w:lang w:val="en-US"/>
        </w:rPr>
      </w:pPr>
      <w:r>
        <w:rPr>
          <w:rFonts w:ascii="Arial" w:hAnsi="Arial" w:cs="Arial"/>
          <w:sz w:val="20"/>
          <w:lang w:val="en-US"/>
        </w:rPr>
        <w:t>(a) any liability incurred by that director in connection with any negligence, default, breach of duty or breach of trust in relation to the Company or an associated Company,</w:t>
      </w:r>
    </w:p>
    <w:p w14:paraId="3EA85813" w14:textId="77777777" w:rsidR="00D5296B" w:rsidRDefault="00D5296B" w:rsidP="00D5296B">
      <w:pPr>
        <w:autoSpaceDE w:val="0"/>
        <w:autoSpaceDN w:val="0"/>
        <w:adjustRightInd w:val="0"/>
        <w:rPr>
          <w:rFonts w:ascii="Arial" w:hAnsi="Arial" w:cs="Arial"/>
          <w:sz w:val="20"/>
          <w:lang w:val="en-US"/>
        </w:rPr>
      </w:pPr>
      <w:r>
        <w:rPr>
          <w:rFonts w:ascii="Arial" w:hAnsi="Arial" w:cs="Arial"/>
          <w:sz w:val="20"/>
          <w:lang w:val="en-US"/>
        </w:rPr>
        <w:t>(b) any liability incurred by that director in connection with the activities of the Company or an associated Company in its capacity as a trustee of an occupational pension scheme (as defined in section 235(6) of the CA 2006),</w:t>
      </w:r>
    </w:p>
    <w:p w14:paraId="5B479ED4" w14:textId="77777777" w:rsidR="00D5296B" w:rsidRDefault="00D5296B" w:rsidP="00D5296B">
      <w:pPr>
        <w:autoSpaceDE w:val="0"/>
        <w:autoSpaceDN w:val="0"/>
        <w:adjustRightInd w:val="0"/>
        <w:rPr>
          <w:rFonts w:ascii="Arial" w:hAnsi="Arial" w:cs="Arial"/>
          <w:sz w:val="20"/>
          <w:lang w:val="en-US"/>
        </w:rPr>
      </w:pPr>
      <w:r>
        <w:rPr>
          <w:rFonts w:ascii="Arial" w:hAnsi="Arial" w:cs="Arial"/>
          <w:sz w:val="20"/>
          <w:lang w:val="en-US"/>
        </w:rPr>
        <w:t>(c) any other liability incurred by that director as an officer of the Company or an associated Company.</w:t>
      </w:r>
    </w:p>
    <w:p w14:paraId="65A50142" w14:textId="77777777" w:rsidR="00D5296B" w:rsidRDefault="00D5296B" w:rsidP="00D5296B">
      <w:pPr>
        <w:autoSpaceDE w:val="0"/>
        <w:autoSpaceDN w:val="0"/>
        <w:adjustRightInd w:val="0"/>
        <w:ind w:left="426"/>
        <w:rPr>
          <w:rFonts w:ascii="Arial" w:hAnsi="Arial" w:cs="Arial"/>
          <w:sz w:val="20"/>
          <w:lang w:val="en-US"/>
        </w:rPr>
      </w:pPr>
    </w:p>
    <w:p w14:paraId="062E1D71" w14:textId="77777777" w:rsidR="00D5296B" w:rsidRDefault="00D5296B" w:rsidP="00D5296B">
      <w:pPr>
        <w:autoSpaceDE w:val="0"/>
        <w:autoSpaceDN w:val="0"/>
        <w:adjustRightInd w:val="0"/>
        <w:rPr>
          <w:rFonts w:ascii="Arial" w:hAnsi="Arial" w:cs="Arial"/>
          <w:sz w:val="20"/>
          <w:lang w:val="en-US"/>
        </w:rPr>
      </w:pPr>
      <w:r>
        <w:rPr>
          <w:rFonts w:ascii="Arial" w:hAnsi="Arial" w:cs="Arial"/>
          <w:sz w:val="20"/>
          <w:lang w:val="en-US"/>
        </w:rPr>
        <w:t xml:space="preserve">(2) This article does not </w:t>
      </w:r>
      <w:proofErr w:type="spellStart"/>
      <w:r>
        <w:rPr>
          <w:rFonts w:ascii="Arial" w:hAnsi="Arial" w:cs="Arial"/>
          <w:sz w:val="20"/>
          <w:lang w:val="en-US"/>
        </w:rPr>
        <w:t>authorise</w:t>
      </w:r>
      <w:proofErr w:type="spellEnd"/>
      <w:r>
        <w:rPr>
          <w:rFonts w:ascii="Arial" w:hAnsi="Arial" w:cs="Arial"/>
          <w:sz w:val="20"/>
          <w:lang w:val="en-US"/>
        </w:rPr>
        <w:t xml:space="preserve"> any indemnity which would be prohibited or rendered void by any provision of the Companies Acts or by any other provision of law.</w:t>
      </w:r>
    </w:p>
    <w:p w14:paraId="322C3113" w14:textId="77777777" w:rsidR="00D5296B" w:rsidRDefault="00D5296B" w:rsidP="00D5296B">
      <w:pPr>
        <w:autoSpaceDE w:val="0"/>
        <w:autoSpaceDN w:val="0"/>
        <w:adjustRightInd w:val="0"/>
        <w:rPr>
          <w:rFonts w:ascii="Arial" w:hAnsi="Arial" w:cs="Arial"/>
          <w:sz w:val="20"/>
          <w:lang w:val="en-US"/>
        </w:rPr>
      </w:pPr>
    </w:p>
    <w:p w14:paraId="64636225" w14:textId="77777777" w:rsidR="00D5296B" w:rsidRDefault="00D5296B" w:rsidP="00D5296B">
      <w:pPr>
        <w:autoSpaceDE w:val="0"/>
        <w:autoSpaceDN w:val="0"/>
        <w:adjustRightInd w:val="0"/>
        <w:rPr>
          <w:rFonts w:ascii="Arial" w:hAnsi="Arial" w:cs="Arial"/>
          <w:sz w:val="20"/>
          <w:lang w:val="en-US"/>
        </w:rPr>
      </w:pPr>
      <w:r>
        <w:rPr>
          <w:rFonts w:ascii="Arial" w:hAnsi="Arial" w:cs="Arial"/>
          <w:sz w:val="20"/>
          <w:lang w:val="en-US"/>
        </w:rPr>
        <w:t>(3</w:t>
      </w:r>
      <w:proofErr w:type="gramStart"/>
      <w:r>
        <w:rPr>
          <w:rFonts w:ascii="Arial" w:hAnsi="Arial" w:cs="Arial"/>
          <w:sz w:val="20"/>
          <w:lang w:val="en-US"/>
        </w:rPr>
        <w:t>)  In</w:t>
      </w:r>
      <w:proofErr w:type="gramEnd"/>
      <w:r>
        <w:rPr>
          <w:rFonts w:ascii="Arial" w:hAnsi="Arial" w:cs="Arial"/>
          <w:sz w:val="20"/>
          <w:lang w:val="en-US"/>
        </w:rPr>
        <w:t xml:space="preserve"> this Article—</w:t>
      </w:r>
    </w:p>
    <w:p w14:paraId="7B5FBC3D" w14:textId="77777777" w:rsidR="00D5296B" w:rsidRDefault="00D5296B" w:rsidP="00D5296B">
      <w:pPr>
        <w:autoSpaceDE w:val="0"/>
        <w:autoSpaceDN w:val="0"/>
        <w:adjustRightInd w:val="0"/>
        <w:rPr>
          <w:rFonts w:ascii="Arial" w:hAnsi="Arial" w:cs="Arial"/>
          <w:sz w:val="20"/>
          <w:lang w:val="en-US"/>
        </w:rPr>
      </w:pPr>
      <w:r>
        <w:rPr>
          <w:rFonts w:ascii="Arial" w:hAnsi="Arial" w:cs="Arial"/>
          <w:sz w:val="20"/>
          <w:lang w:val="en-US"/>
        </w:rPr>
        <w:t>(a) companies are associated if one is a subsidiary of the other or both are subsidiaries of the same body corporate, and</w:t>
      </w:r>
    </w:p>
    <w:p w14:paraId="22C56A38" w14:textId="77777777" w:rsidR="00D5296B" w:rsidRDefault="00D5296B" w:rsidP="00D5296B">
      <w:pPr>
        <w:autoSpaceDE w:val="0"/>
        <w:autoSpaceDN w:val="0"/>
        <w:adjustRightInd w:val="0"/>
        <w:rPr>
          <w:rFonts w:ascii="Arial" w:hAnsi="Arial" w:cs="Arial"/>
          <w:sz w:val="20"/>
          <w:lang w:val="en-US"/>
        </w:rPr>
      </w:pPr>
      <w:r>
        <w:rPr>
          <w:rFonts w:ascii="Arial" w:hAnsi="Arial" w:cs="Arial"/>
          <w:sz w:val="20"/>
          <w:lang w:val="en-US"/>
        </w:rPr>
        <w:t>(b) a “relevant director” means any director or former director of the Company or an associated Company.</w:t>
      </w:r>
    </w:p>
    <w:p w14:paraId="0A88BC24" w14:textId="77777777" w:rsidR="00D5296B" w:rsidRDefault="00D5296B" w:rsidP="00D5296B">
      <w:pPr>
        <w:autoSpaceDE w:val="0"/>
        <w:autoSpaceDN w:val="0"/>
        <w:adjustRightInd w:val="0"/>
        <w:rPr>
          <w:rFonts w:ascii="Arial" w:hAnsi="Arial" w:cs="Arial"/>
          <w:b/>
          <w:bCs/>
          <w:sz w:val="20"/>
          <w:lang w:val="en-US"/>
        </w:rPr>
      </w:pPr>
    </w:p>
    <w:p w14:paraId="3AA663BB" w14:textId="77777777" w:rsidR="00D5296B" w:rsidRDefault="00D5296B" w:rsidP="00D5296B">
      <w:pPr>
        <w:autoSpaceDE w:val="0"/>
        <w:autoSpaceDN w:val="0"/>
        <w:adjustRightInd w:val="0"/>
        <w:rPr>
          <w:rFonts w:ascii="Arial" w:hAnsi="Arial" w:cs="Arial"/>
          <w:b/>
          <w:bCs/>
          <w:sz w:val="20"/>
          <w:lang w:val="en-US"/>
        </w:rPr>
      </w:pPr>
      <w:r>
        <w:rPr>
          <w:rFonts w:ascii="Arial" w:hAnsi="Arial" w:cs="Arial"/>
          <w:b/>
          <w:bCs/>
          <w:sz w:val="20"/>
          <w:lang w:val="en-US"/>
        </w:rPr>
        <w:t>Insurance</w:t>
      </w:r>
    </w:p>
    <w:p w14:paraId="1C4CCEAF" w14:textId="77777777" w:rsidR="00D5296B" w:rsidRDefault="00D5296B" w:rsidP="00D5296B">
      <w:pPr>
        <w:autoSpaceDE w:val="0"/>
        <w:autoSpaceDN w:val="0"/>
        <w:adjustRightInd w:val="0"/>
        <w:rPr>
          <w:rFonts w:ascii="Arial" w:hAnsi="Arial" w:cs="Arial"/>
          <w:sz w:val="20"/>
          <w:lang w:val="en-US"/>
        </w:rPr>
      </w:pPr>
      <w:r>
        <w:rPr>
          <w:rFonts w:ascii="Arial" w:hAnsi="Arial" w:cs="Arial"/>
          <w:b/>
          <w:bCs/>
          <w:sz w:val="20"/>
          <w:lang w:val="en-US"/>
        </w:rPr>
        <w:t>39.</w:t>
      </w:r>
      <w:r>
        <w:rPr>
          <w:rFonts w:ascii="Arial" w:hAnsi="Arial" w:cs="Arial"/>
          <w:sz w:val="20"/>
          <w:lang w:val="en-US"/>
        </w:rPr>
        <w:t xml:space="preserve"> </w:t>
      </w:r>
    </w:p>
    <w:p w14:paraId="49A1C992" w14:textId="77777777" w:rsidR="00D5296B" w:rsidRDefault="00D5296B" w:rsidP="00D5296B">
      <w:pPr>
        <w:autoSpaceDE w:val="0"/>
        <w:autoSpaceDN w:val="0"/>
        <w:adjustRightInd w:val="0"/>
        <w:rPr>
          <w:rFonts w:ascii="Arial" w:hAnsi="Arial" w:cs="Arial"/>
          <w:sz w:val="20"/>
          <w:lang w:val="en-US"/>
        </w:rPr>
      </w:pPr>
      <w:r>
        <w:rPr>
          <w:rFonts w:ascii="Arial" w:hAnsi="Arial" w:cs="Arial"/>
          <w:sz w:val="20"/>
          <w:lang w:val="en-US"/>
        </w:rPr>
        <w:t xml:space="preserve"> (1) The directors may decide to purchase and maintain insurance, at the expense of the Company, for the benefit of any relevant director in respect of any relevant loss.</w:t>
      </w:r>
    </w:p>
    <w:p w14:paraId="5EBEB024" w14:textId="77777777" w:rsidR="00D5296B" w:rsidRDefault="00D5296B" w:rsidP="00D5296B">
      <w:pPr>
        <w:autoSpaceDE w:val="0"/>
        <w:autoSpaceDN w:val="0"/>
        <w:adjustRightInd w:val="0"/>
        <w:rPr>
          <w:rFonts w:ascii="Arial" w:hAnsi="Arial" w:cs="Arial"/>
          <w:sz w:val="20"/>
          <w:lang w:val="en-US"/>
        </w:rPr>
      </w:pPr>
    </w:p>
    <w:p w14:paraId="54784791" w14:textId="77777777" w:rsidR="00D5296B" w:rsidRDefault="00D5296B" w:rsidP="00D5296B">
      <w:pPr>
        <w:autoSpaceDE w:val="0"/>
        <w:autoSpaceDN w:val="0"/>
        <w:adjustRightInd w:val="0"/>
        <w:rPr>
          <w:rFonts w:ascii="Arial" w:hAnsi="Arial" w:cs="Arial"/>
          <w:sz w:val="20"/>
          <w:lang w:val="en-US"/>
        </w:rPr>
      </w:pPr>
      <w:r>
        <w:rPr>
          <w:rFonts w:ascii="Arial" w:hAnsi="Arial" w:cs="Arial"/>
          <w:sz w:val="20"/>
          <w:lang w:val="en-US"/>
        </w:rPr>
        <w:t>(2</w:t>
      </w:r>
      <w:proofErr w:type="gramStart"/>
      <w:r>
        <w:rPr>
          <w:rFonts w:ascii="Arial" w:hAnsi="Arial" w:cs="Arial"/>
          <w:sz w:val="20"/>
          <w:lang w:val="en-US"/>
        </w:rPr>
        <w:t>)  In</w:t>
      </w:r>
      <w:proofErr w:type="gramEnd"/>
      <w:r>
        <w:rPr>
          <w:rFonts w:ascii="Arial" w:hAnsi="Arial" w:cs="Arial"/>
          <w:sz w:val="20"/>
          <w:lang w:val="en-US"/>
        </w:rPr>
        <w:t xml:space="preserve"> this Article—</w:t>
      </w:r>
    </w:p>
    <w:p w14:paraId="33A7F86A" w14:textId="77777777" w:rsidR="00D5296B" w:rsidRDefault="00D5296B" w:rsidP="00D5296B">
      <w:pPr>
        <w:autoSpaceDE w:val="0"/>
        <w:autoSpaceDN w:val="0"/>
        <w:adjustRightInd w:val="0"/>
        <w:rPr>
          <w:rFonts w:ascii="Arial" w:hAnsi="Arial" w:cs="Arial"/>
          <w:sz w:val="20"/>
          <w:lang w:val="en-US"/>
        </w:rPr>
      </w:pPr>
      <w:r>
        <w:rPr>
          <w:rFonts w:ascii="Arial" w:hAnsi="Arial" w:cs="Arial"/>
          <w:sz w:val="20"/>
          <w:lang w:val="en-US"/>
        </w:rPr>
        <w:t>(a) a “relevant director” means any director or former director of the Company or an associated Company,</w:t>
      </w:r>
    </w:p>
    <w:p w14:paraId="4DF1D0E6" w14:textId="77777777" w:rsidR="00D5296B" w:rsidRDefault="00D5296B" w:rsidP="00D5296B">
      <w:pPr>
        <w:autoSpaceDE w:val="0"/>
        <w:autoSpaceDN w:val="0"/>
        <w:adjustRightInd w:val="0"/>
        <w:rPr>
          <w:rFonts w:ascii="Arial" w:hAnsi="Arial" w:cs="Arial"/>
          <w:sz w:val="20"/>
          <w:lang w:val="en-US"/>
        </w:rPr>
      </w:pPr>
      <w:r>
        <w:rPr>
          <w:rFonts w:ascii="Arial" w:hAnsi="Arial" w:cs="Arial"/>
          <w:sz w:val="20"/>
          <w:lang w:val="en-US"/>
        </w:rPr>
        <w:t>(b) a “relevant loss” means any loss or liability which has been or may be incurred by a relevant director in connection with that director’s duties or powers in relation to the Company, any associated Company or any pension fund or employees’ share scheme of the Company or associated Company, and</w:t>
      </w:r>
    </w:p>
    <w:p w14:paraId="50E7F1F4" w14:textId="77777777" w:rsidR="00D5296B" w:rsidRDefault="00D5296B" w:rsidP="00D5296B">
      <w:pPr>
        <w:autoSpaceDE w:val="0"/>
        <w:autoSpaceDN w:val="0"/>
        <w:adjustRightInd w:val="0"/>
        <w:rPr>
          <w:rFonts w:ascii="Arial" w:hAnsi="Arial" w:cs="Arial"/>
          <w:sz w:val="20"/>
          <w:lang w:val="en-US"/>
        </w:rPr>
      </w:pPr>
      <w:r>
        <w:rPr>
          <w:rFonts w:ascii="Arial" w:hAnsi="Arial" w:cs="Arial"/>
          <w:sz w:val="20"/>
          <w:lang w:val="en-US"/>
        </w:rPr>
        <w:t>(c) companies are associated if one is a subsidiary of the other or both are subsidiaries of the same body corporate.</w:t>
      </w:r>
    </w:p>
    <w:p w14:paraId="6D39F4C8" w14:textId="77777777" w:rsidR="00D5296B" w:rsidRDefault="00D5296B" w:rsidP="00D5296B">
      <w:pPr>
        <w:rPr>
          <w:rFonts w:ascii="Arial" w:hAnsi="Arial" w:cs="Arial"/>
          <w:sz w:val="20"/>
        </w:rPr>
      </w:pPr>
    </w:p>
    <w:p w14:paraId="63708002" w14:textId="77777777" w:rsidR="00D5296B" w:rsidRDefault="00D5296B" w:rsidP="00D5296B">
      <w:pPr>
        <w:autoSpaceDE w:val="0"/>
        <w:autoSpaceDN w:val="0"/>
        <w:adjustRightInd w:val="0"/>
        <w:jc w:val="center"/>
        <w:rPr>
          <w:rFonts w:ascii="Arial" w:hAnsi="Arial" w:cs="Arial"/>
          <w:sz w:val="20"/>
          <w:lang w:val="en-US"/>
        </w:rPr>
      </w:pPr>
    </w:p>
    <w:p w14:paraId="6DEBC788" w14:textId="77777777" w:rsidR="00D5296B" w:rsidRDefault="00D5296B" w:rsidP="00D5296B">
      <w:pPr>
        <w:autoSpaceDE w:val="0"/>
        <w:autoSpaceDN w:val="0"/>
        <w:adjustRightInd w:val="0"/>
        <w:jc w:val="center"/>
        <w:rPr>
          <w:rFonts w:ascii="Arial" w:hAnsi="Arial" w:cs="Arial"/>
          <w:sz w:val="20"/>
          <w:lang w:val="en-US"/>
        </w:rPr>
      </w:pPr>
    </w:p>
    <w:p w14:paraId="0952A173" w14:textId="77777777" w:rsidR="00D5296B" w:rsidRDefault="00D5296B" w:rsidP="00D5296B">
      <w:pPr>
        <w:autoSpaceDE w:val="0"/>
        <w:autoSpaceDN w:val="0"/>
        <w:adjustRightInd w:val="0"/>
        <w:jc w:val="center"/>
        <w:rPr>
          <w:rFonts w:ascii="Arial" w:hAnsi="Arial" w:cs="Arial"/>
          <w:sz w:val="20"/>
          <w:lang w:val="en-US"/>
        </w:rPr>
      </w:pPr>
    </w:p>
    <w:p w14:paraId="420861C3" w14:textId="77777777" w:rsidR="00D5296B" w:rsidRDefault="00D5296B" w:rsidP="00D5296B">
      <w:pPr>
        <w:autoSpaceDE w:val="0"/>
        <w:autoSpaceDN w:val="0"/>
        <w:adjustRightInd w:val="0"/>
        <w:jc w:val="center"/>
        <w:rPr>
          <w:rFonts w:ascii="Arial" w:hAnsi="Arial" w:cs="Arial"/>
          <w:sz w:val="20"/>
          <w:lang w:val="en-US"/>
        </w:rPr>
      </w:pPr>
      <w:r>
        <w:rPr>
          <w:rFonts w:ascii="Arial" w:hAnsi="Arial" w:cs="Arial"/>
          <w:sz w:val="20"/>
          <w:lang w:val="en-US"/>
        </w:rPr>
        <w:t>INCOME</w:t>
      </w:r>
    </w:p>
    <w:p w14:paraId="569B5D64" w14:textId="77777777" w:rsidR="00D5296B" w:rsidRDefault="00D5296B" w:rsidP="00D5296B">
      <w:pPr>
        <w:autoSpaceDE w:val="0"/>
        <w:autoSpaceDN w:val="0"/>
        <w:adjustRightInd w:val="0"/>
        <w:jc w:val="center"/>
        <w:rPr>
          <w:rFonts w:ascii="Arial" w:hAnsi="Arial" w:cs="Arial"/>
          <w:sz w:val="20"/>
          <w:lang w:val="en-US"/>
        </w:rPr>
      </w:pPr>
    </w:p>
    <w:p w14:paraId="215AA038" w14:textId="77777777" w:rsidR="00D5296B" w:rsidRDefault="00D5296B" w:rsidP="00D5296B">
      <w:pPr>
        <w:rPr>
          <w:rFonts w:ascii="Arial" w:hAnsi="Arial" w:cs="Arial"/>
          <w:b/>
          <w:bCs/>
          <w:sz w:val="20"/>
        </w:rPr>
      </w:pPr>
      <w:r>
        <w:rPr>
          <w:rFonts w:ascii="Arial" w:hAnsi="Arial" w:cs="Arial"/>
          <w:b/>
          <w:bCs/>
          <w:sz w:val="20"/>
        </w:rPr>
        <w:t xml:space="preserve">40. </w:t>
      </w:r>
    </w:p>
    <w:p w14:paraId="2CC1447C" w14:textId="77777777" w:rsidR="00D5296B" w:rsidRDefault="00D5296B" w:rsidP="00D5296B">
      <w:pPr>
        <w:rPr>
          <w:rFonts w:ascii="Arial" w:hAnsi="Arial" w:cs="Arial"/>
          <w:sz w:val="20"/>
        </w:rPr>
      </w:pPr>
      <w:r>
        <w:rPr>
          <w:rFonts w:ascii="Arial" w:hAnsi="Arial" w:cs="Arial"/>
          <w:sz w:val="20"/>
        </w:rPr>
        <w:t>(1)</w:t>
      </w:r>
      <w:r>
        <w:rPr>
          <w:rFonts w:ascii="Arial" w:hAnsi="Arial" w:cs="Arial"/>
          <w:b/>
          <w:bCs/>
          <w:sz w:val="20"/>
        </w:rPr>
        <w:t xml:space="preserve"> </w:t>
      </w:r>
      <w:r>
        <w:rPr>
          <w:rFonts w:ascii="Arial" w:hAnsi="Arial" w:cs="Arial"/>
          <w:sz w:val="20"/>
        </w:rPr>
        <w:t>The income and property of the Company from wherever derived shall be applied solely in promoting the Company's Objects.</w:t>
      </w:r>
    </w:p>
    <w:p w14:paraId="0D6D0F1C" w14:textId="77777777" w:rsidR="00D5296B" w:rsidRDefault="00D5296B" w:rsidP="00D5296B">
      <w:pPr>
        <w:rPr>
          <w:rFonts w:ascii="Arial" w:hAnsi="Arial" w:cs="Arial"/>
          <w:sz w:val="20"/>
        </w:rPr>
      </w:pPr>
    </w:p>
    <w:p w14:paraId="2BE95248" w14:textId="77777777" w:rsidR="00D5296B" w:rsidRDefault="00D5296B" w:rsidP="00D5296B">
      <w:pPr>
        <w:rPr>
          <w:rFonts w:ascii="Arial" w:hAnsi="Arial" w:cs="Arial"/>
          <w:sz w:val="20"/>
        </w:rPr>
      </w:pPr>
      <w:r>
        <w:rPr>
          <w:rFonts w:ascii="Arial" w:hAnsi="Arial" w:cs="Arial"/>
          <w:sz w:val="20"/>
        </w:rPr>
        <w:t>(2) No distribution shall be paid or capital otherwise returned to the members in cash or otherwise. However, nothing in the Articles, Objects and Rules shall prevent any payment in good faith by the Company of</w:t>
      </w:r>
      <w:r>
        <w:rPr>
          <w:rFonts w:ascii="Arial" w:hAnsi="Arial" w:cs="Arial"/>
          <w:sz w:val="20"/>
          <w:lang w:val="en-US"/>
        </w:rPr>
        <w:t>—</w:t>
      </w:r>
    </w:p>
    <w:p w14:paraId="5AF68C81" w14:textId="77777777" w:rsidR="00D5296B" w:rsidRDefault="00D5296B" w:rsidP="00D5296B">
      <w:pPr>
        <w:rPr>
          <w:rFonts w:ascii="Arial" w:hAnsi="Arial" w:cs="Arial"/>
          <w:sz w:val="20"/>
        </w:rPr>
      </w:pPr>
      <w:r>
        <w:rPr>
          <w:rFonts w:ascii="Arial" w:hAnsi="Arial" w:cs="Arial"/>
          <w:sz w:val="20"/>
        </w:rPr>
        <w:lastRenderedPageBreak/>
        <w:t>(a) reasonable and proper remuneration to any member, Officer or servant of the Company for any services rendered to the Company;</w:t>
      </w:r>
    </w:p>
    <w:p w14:paraId="3F79059C" w14:textId="77777777" w:rsidR="00D5296B" w:rsidRDefault="00D5296B" w:rsidP="00D5296B">
      <w:pPr>
        <w:rPr>
          <w:rFonts w:ascii="Arial" w:hAnsi="Arial" w:cs="Arial"/>
          <w:sz w:val="20"/>
        </w:rPr>
      </w:pPr>
      <w:r>
        <w:rPr>
          <w:rFonts w:ascii="Arial" w:hAnsi="Arial" w:cs="Arial"/>
          <w:sz w:val="20"/>
        </w:rPr>
        <w:t>(b) any interest on money lent by any member or any director at a reasonable and proper rate;</w:t>
      </w:r>
    </w:p>
    <w:p w14:paraId="20D8F5DC" w14:textId="77777777" w:rsidR="00D5296B" w:rsidRDefault="00D5296B" w:rsidP="00D5296B">
      <w:pPr>
        <w:rPr>
          <w:rFonts w:ascii="Arial" w:hAnsi="Arial" w:cs="Arial"/>
          <w:sz w:val="20"/>
        </w:rPr>
      </w:pPr>
      <w:r>
        <w:rPr>
          <w:rFonts w:ascii="Arial" w:hAnsi="Arial" w:cs="Arial"/>
          <w:sz w:val="20"/>
        </w:rPr>
        <w:t>(c) reasonable and proper rent for premises demised or let by any member or director; or</w:t>
      </w:r>
    </w:p>
    <w:p w14:paraId="3E5CB7A3" w14:textId="77777777" w:rsidR="00D5296B" w:rsidRDefault="00D5296B" w:rsidP="00D5296B">
      <w:pPr>
        <w:rPr>
          <w:rFonts w:ascii="Arial" w:hAnsi="Arial" w:cs="Arial"/>
          <w:sz w:val="20"/>
        </w:rPr>
      </w:pPr>
      <w:r>
        <w:rPr>
          <w:rFonts w:ascii="Arial" w:hAnsi="Arial" w:cs="Arial"/>
          <w:sz w:val="20"/>
        </w:rPr>
        <w:t>(d) reasonable out-of-pocket expenses properly incurred by any director.</w:t>
      </w:r>
    </w:p>
    <w:p w14:paraId="05FDC355" w14:textId="77777777" w:rsidR="00D5296B" w:rsidRDefault="00D5296B" w:rsidP="00D5296B">
      <w:pPr>
        <w:rPr>
          <w:rFonts w:ascii="Arial" w:hAnsi="Arial" w:cs="Arial"/>
          <w:sz w:val="20"/>
        </w:rPr>
      </w:pPr>
    </w:p>
    <w:p w14:paraId="733B428E" w14:textId="77777777" w:rsidR="00D5296B" w:rsidRDefault="00D5296B" w:rsidP="00D5296B">
      <w:pPr>
        <w:jc w:val="center"/>
        <w:rPr>
          <w:rFonts w:ascii="Arial" w:hAnsi="Arial" w:cs="Arial"/>
          <w:sz w:val="20"/>
        </w:rPr>
      </w:pPr>
      <w:r>
        <w:rPr>
          <w:rFonts w:ascii="Arial" w:hAnsi="Arial" w:cs="Arial"/>
          <w:sz w:val="20"/>
        </w:rPr>
        <w:t>WINDING UP</w:t>
      </w:r>
    </w:p>
    <w:p w14:paraId="43754802" w14:textId="77777777" w:rsidR="00D5296B" w:rsidRDefault="00D5296B" w:rsidP="00D5296B">
      <w:pPr>
        <w:jc w:val="center"/>
        <w:rPr>
          <w:rFonts w:ascii="Arial" w:hAnsi="Arial" w:cs="Arial"/>
          <w:sz w:val="20"/>
        </w:rPr>
      </w:pPr>
    </w:p>
    <w:p w14:paraId="05584979" w14:textId="77777777" w:rsidR="00D5296B" w:rsidRDefault="00D5296B" w:rsidP="00D5296B">
      <w:pPr>
        <w:rPr>
          <w:rFonts w:ascii="Arial" w:hAnsi="Arial" w:cs="Arial"/>
          <w:b/>
          <w:bCs/>
          <w:sz w:val="20"/>
        </w:rPr>
      </w:pPr>
      <w:r>
        <w:rPr>
          <w:rFonts w:ascii="Arial" w:hAnsi="Arial" w:cs="Arial"/>
          <w:b/>
          <w:bCs/>
          <w:sz w:val="20"/>
        </w:rPr>
        <w:t xml:space="preserve">41. </w:t>
      </w:r>
    </w:p>
    <w:p w14:paraId="27076B25" w14:textId="77777777" w:rsidR="00D5296B" w:rsidRDefault="00D5296B" w:rsidP="00D5296B">
      <w:pPr>
        <w:rPr>
          <w:rFonts w:ascii="Arial" w:hAnsi="Arial" w:cs="Arial"/>
          <w:i/>
          <w:iCs/>
          <w:sz w:val="20"/>
        </w:rPr>
      </w:pPr>
      <w:r>
        <w:rPr>
          <w:rFonts w:ascii="Arial" w:hAnsi="Arial" w:cs="Arial"/>
          <w:sz w:val="20"/>
        </w:rPr>
        <w:t xml:space="preserve">On the winding-up of the Company, after provision has been made for all its debts and liabilities, any assets or property that remains available to be distributed or paid, shall not be paid or distributed to the members (except to a member that qualifies under this Article) but shall be transferred to another body (charitable or otherwise) with objects similar to those of the Company. Such body to be determined by resolution of members of the Company at or before the time of winding up and, subject to any such resolution of the members, may be made by resolution of the directors at or before the time of winding up. </w:t>
      </w:r>
    </w:p>
    <w:p w14:paraId="62A62928" w14:textId="77777777" w:rsidR="00D5296B" w:rsidRDefault="00D5296B" w:rsidP="00D5296B">
      <w:pPr>
        <w:rPr>
          <w:rFonts w:ascii="Arial" w:hAnsi="Arial" w:cs="Arial"/>
          <w:sz w:val="20"/>
        </w:rPr>
      </w:pPr>
    </w:p>
    <w:p w14:paraId="1B85BEA6" w14:textId="77777777" w:rsidR="00D5296B" w:rsidRDefault="00D5296B" w:rsidP="00D5296B">
      <w:pPr>
        <w:rPr>
          <w:rFonts w:ascii="Arial" w:hAnsi="Arial" w:cs="Arial"/>
          <w:sz w:val="20"/>
        </w:rPr>
      </w:pPr>
    </w:p>
    <w:p w14:paraId="1BC92F46" w14:textId="77777777" w:rsidR="00D5296B" w:rsidRDefault="00D5296B" w:rsidP="00D5296B">
      <w:pPr>
        <w:rPr>
          <w:rFonts w:ascii="Arial" w:hAnsi="Arial" w:cs="Arial"/>
          <w:sz w:val="20"/>
        </w:rPr>
      </w:pPr>
    </w:p>
    <w:p w14:paraId="10274F26" w14:textId="77777777" w:rsidR="00D5296B" w:rsidRDefault="00D5296B" w:rsidP="00D5296B">
      <w:pPr>
        <w:rPr>
          <w:rFonts w:ascii="Arial" w:hAnsi="Arial" w:cs="Arial"/>
          <w:sz w:val="20"/>
        </w:rPr>
      </w:pPr>
    </w:p>
    <w:p w14:paraId="4F14198E" w14:textId="77777777" w:rsidR="00D5296B" w:rsidRDefault="00D5296B" w:rsidP="00D5296B">
      <w:pPr>
        <w:rPr>
          <w:rFonts w:ascii="Arial" w:hAnsi="Arial" w:cs="Arial"/>
          <w:sz w:val="20"/>
        </w:rPr>
      </w:pPr>
    </w:p>
    <w:p w14:paraId="512531A1" w14:textId="77777777" w:rsidR="00D5296B" w:rsidRDefault="00D5296B" w:rsidP="00D5296B">
      <w:pPr>
        <w:rPr>
          <w:rFonts w:ascii="Arial" w:hAnsi="Arial" w:cs="Arial"/>
          <w:sz w:val="20"/>
        </w:rPr>
      </w:pPr>
    </w:p>
    <w:p w14:paraId="1AEDCD8D" w14:textId="77777777" w:rsidR="00D5296B" w:rsidRDefault="00D5296B" w:rsidP="00D5296B">
      <w:pPr>
        <w:rPr>
          <w:rFonts w:ascii="Arial" w:hAnsi="Arial" w:cs="Arial"/>
          <w:sz w:val="20"/>
        </w:rPr>
      </w:pPr>
    </w:p>
    <w:p w14:paraId="2FF34874" w14:textId="77777777" w:rsidR="00D5296B" w:rsidRDefault="00D5296B" w:rsidP="00D5296B">
      <w:pPr>
        <w:rPr>
          <w:rFonts w:ascii="Arial" w:hAnsi="Arial" w:cs="Arial"/>
          <w:sz w:val="20"/>
        </w:rPr>
      </w:pPr>
    </w:p>
    <w:p w14:paraId="232F66C1" w14:textId="77777777" w:rsidR="00D5296B" w:rsidRDefault="00D5296B" w:rsidP="00D5296B">
      <w:pPr>
        <w:rPr>
          <w:rFonts w:ascii="Arial" w:hAnsi="Arial" w:cs="Arial"/>
          <w:sz w:val="20"/>
        </w:rPr>
      </w:pPr>
    </w:p>
    <w:p w14:paraId="6C85C111" w14:textId="77777777" w:rsidR="00D5296B" w:rsidRDefault="00D5296B" w:rsidP="00D5296B">
      <w:pPr>
        <w:rPr>
          <w:rFonts w:ascii="Arial" w:hAnsi="Arial" w:cs="Arial"/>
          <w:sz w:val="20"/>
        </w:rPr>
      </w:pPr>
    </w:p>
    <w:p w14:paraId="624CA9E7" w14:textId="77777777" w:rsidR="00D5296B" w:rsidRDefault="00D5296B" w:rsidP="00D5296B">
      <w:pPr>
        <w:rPr>
          <w:rFonts w:ascii="Arial" w:hAnsi="Arial" w:cs="Arial"/>
          <w:sz w:val="20"/>
        </w:rPr>
      </w:pPr>
    </w:p>
    <w:p w14:paraId="321EDF28" w14:textId="77777777" w:rsidR="00D5296B" w:rsidRDefault="00D5296B" w:rsidP="00D5296B"/>
    <w:p w14:paraId="6563CC02" w14:textId="77777777" w:rsidR="00D5296B" w:rsidRDefault="00D5296B" w:rsidP="00D5296B"/>
    <w:p w14:paraId="409657B2" w14:textId="77777777" w:rsidR="00D5296B" w:rsidRDefault="00D5296B" w:rsidP="00D5296B"/>
    <w:p w14:paraId="17527A93" w14:textId="77777777" w:rsidR="00D5296B" w:rsidRDefault="00D5296B"/>
    <w:sectPr w:rsidR="00D5296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35DA9"/>
    <w:multiLevelType w:val="hybridMultilevel"/>
    <w:tmpl w:val="04208214"/>
    <w:lvl w:ilvl="0" w:tplc="44A49E22">
      <w:start w:val="1"/>
      <w:numFmt w:val="lowerLetter"/>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num w:numId="1" w16cid:durableId="201899934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96B"/>
    <w:rsid w:val="00025C87"/>
    <w:rsid w:val="00025C94"/>
    <w:rsid w:val="000425CE"/>
    <w:rsid w:val="001A51B2"/>
    <w:rsid w:val="002C0EA7"/>
    <w:rsid w:val="00345D3E"/>
    <w:rsid w:val="00365460"/>
    <w:rsid w:val="00366008"/>
    <w:rsid w:val="0040646F"/>
    <w:rsid w:val="005609FE"/>
    <w:rsid w:val="005D7C6D"/>
    <w:rsid w:val="00610A79"/>
    <w:rsid w:val="006A762E"/>
    <w:rsid w:val="0075055B"/>
    <w:rsid w:val="00833D39"/>
    <w:rsid w:val="00873AF7"/>
    <w:rsid w:val="00922E85"/>
    <w:rsid w:val="0098552E"/>
    <w:rsid w:val="009B057A"/>
    <w:rsid w:val="00A378AC"/>
    <w:rsid w:val="00A41D23"/>
    <w:rsid w:val="00A64325"/>
    <w:rsid w:val="00AB7343"/>
    <w:rsid w:val="00B35E62"/>
    <w:rsid w:val="00B83D9A"/>
    <w:rsid w:val="00BA083A"/>
    <w:rsid w:val="00C42CC2"/>
    <w:rsid w:val="00C9146E"/>
    <w:rsid w:val="00CB6AC7"/>
    <w:rsid w:val="00CD0B51"/>
    <w:rsid w:val="00CF66E3"/>
    <w:rsid w:val="00D47D5E"/>
    <w:rsid w:val="00D5296B"/>
    <w:rsid w:val="00E6798C"/>
    <w:rsid w:val="00FE11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A27D7D"/>
  <w15:chartTrackingRefBased/>
  <w15:docId w15:val="{888E4F0A-EDDB-458E-96B5-6C241FD46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296B"/>
    <w:pPr>
      <w:spacing w:after="0" w:line="240" w:lineRule="auto"/>
    </w:pPr>
    <w:rPr>
      <w:rFonts w:ascii="Times New Roman" w:eastAsia="Times New Roman" w:hAnsi="Times New Roman" w:cs="Times New Roman"/>
      <w:kern w:val="0"/>
      <w:sz w:val="22"/>
      <w:szCs w:val="20"/>
      <w:lang w:eastAsia="en-GB"/>
      <w14:ligatures w14:val="none"/>
    </w:rPr>
  </w:style>
  <w:style w:type="paragraph" w:styleId="Heading1">
    <w:name w:val="heading 1"/>
    <w:basedOn w:val="Normal"/>
    <w:next w:val="Normal"/>
    <w:link w:val="Heading1Char"/>
    <w:uiPriority w:val="9"/>
    <w:qFormat/>
    <w:rsid w:val="00D5296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5296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5296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5296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5296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5296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5296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5296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5296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296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5296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5296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5296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5296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5296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5296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5296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5296B"/>
    <w:rPr>
      <w:rFonts w:eastAsiaTheme="majorEastAsia" w:cstheme="majorBidi"/>
      <w:color w:val="272727" w:themeColor="text1" w:themeTint="D8"/>
    </w:rPr>
  </w:style>
  <w:style w:type="paragraph" w:styleId="Title">
    <w:name w:val="Title"/>
    <w:basedOn w:val="Normal"/>
    <w:next w:val="Normal"/>
    <w:link w:val="TitleChar"/>
    <w:uiPriority w:val="10"/>
    <w:qFormat/>
    <w:rsid w:val="00D5296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5296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5296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5296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5296B"/>
    <w:pPr>
      <w:spacing w:before="160"/>
      <w:jc w:val="center"/>
    </w:pPr>
    <w:rPr>
      <w:i/>
      <w:iCs/>
      <w:color w:val="404040" w:themeColor="text1" w:themeTint="BF"/>
    </w:rPr>
  </w:style>
  <w:style w:type="character" w:customStyle="1" w:styleId="QuoteChar">
    <w:name w:val="Quote Char"/>
    <w:basedOn w:val="DefaultParagraphFont"/>
    <w:link w:val="Quote"/>
    <w:uiPriority w:val="29"/>
    <w:rsid w:val="00D5296B"/>
    <w:rPr>
      <w:i/>
      <w:iCs/>
      <w:color w:val="404040" w:themeColor="text1" w:themeTint="BF"/>
    </w:rPr>
  </w:style>
  <w:style w:type="paragraph" w:styleId="ListParagraph">
    <w:name w:val="List Paragraph"/>
    <w:basedOn w:val="Normal"/>
    <w:uiPriority w:val="1"/>
    <w:qFormat/>
    <w:rsid w:val="00D5296B"/>
    <w:pPr>
      <w:ind w:left="720"/>
      <w:contextualSpacing/>
    </w:pPr>
  </w:style>
  <w:style w:type="character" w:styleId="IntenseEmphasis">
    <w:name w:val="Intense Emphasis"/>
    <w:basedOn w:val="DefaultParagraphFont"/>
    <w:uiPriority w:val="21"/>
    <w:qFormat/>
    <w:rsid w:val="00D5296B"/>
    <w:rPr>
      <w:i/>
      <w:iCs/>
      <w:color w:val="2F5496" w:themeColor="accent1" w:themeShade="BF"/>
    </w:rPr>
  </w:style>
  <w:style w:type="paragraph" w:styleId="IntenseQuote">
    <w:name w:val="Intense Quote"/>
    <w:basedOn w:val="Normal"/>
    <w:next w:val="Normal"/>
    <w:link w:val="IntenseQuoteChar"/>
    <w:uiPriority w:val="30"/>
    <w:qFormat/>
    <w:rsid w:val="00D5296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5296B"/>
    <w:rPr>
      <w:i/>
      <w:iCs/>
      <w:color w:val="2F5496" w:themeColor="accent1" w:themeShade="BF"/>
    </w:rPr>
  </w:style>
  <w:style w:type="character" w:styleId="IntenseReference">
    <w:name w:val="Intense Reference"/>
    <w:basedOn w:val="DefaultParagraphFont"/>
    <w:uiPriority w:val="32"/>
    <w:qFormat/>
    <w:rsid w:val="00D5296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C69FDCE2E2DF64CB385984EBC273CE4" ma:contentTypeVersion="11" ma:contentTypeDescription="Create a new document." ma:contentTypeScope="" ma:versionID="0f33b31341239e2c9fe69daaf4bd9f24">
  <xsd:schema xmlns:xsd="http://www.w3.org/2001/XMLSchema" xmlns:xs="http://www.w3.org/2001/XMLSchema" xmlns:p="http://schemas.microsoft.com/office/2006/metadata/properties" xmlns:ns3="be9b53fa-797e-4bad-a7ae-794291205b7b" targetNamespace="http://schemas.microsoft.com/office/2006/metadata/properties" ma:root="true" ma:fieldsID="389b4a3142ee6a988852345258239adb" ns3:_="">
    <xsd:import namespace="be9b53fa-797e-4bad-a7ae-794291205b7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_activity"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9b53fa-797e-4bad-a7ae-794291205b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_activity" ma:index="12" nillable="true" ma:displayName="_activity" ma:hidden="true" ma:internalName="_activity">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be9b53fa-797e-4bad-a7ae-794291205b7b" xsi:nil="true"/>
  </documentManagement>
</p:properties>
</file>

<file path=customXml/itemProps1.xml><?xml version="1.0" encoding="utf-8"?>
<ds:datastoreItem xmlns:ds="http://schemas.openxmlformats.org/officeDocument/2006/customXml" ds:itemID="{60776A5C-C4EA-4DAB-8C57-CB1819F42D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9b53fa-797e-4bad-a7ae-794291205b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459B218-2A8B-4EE9-B65A-A409EAD390E1}">
  <ds:schemaRefs>
    <ds:schemaRef ds:uri="http://schemas.microsoft.com/sharepoint/v3/contenttype/forms"/>
  </ds:schemaRefs>
</ds:datastoreItem>
</file>

<file path=customXml/itemProps3.xml><?xml version="1.0" encoding="utf-8"?>
<ds:datastoreItem xmlns:ds="http://schemas.openxmlformats.org/officeDocument/2006/customXml" ds:itemID="{FC59EF38-CFE5-4841-BAC9-A60651D17193}">
  <ds:schemaRefs>
    <ds:schemaRef ds:uri="http://schemas.microsoft.com/office/2006/metadata/properties"/>
    <ds:schemaRef ds:uri="http://schemas.microsoft.com/office/infopath/2007/PartnerControls"/>
    <ds:schemaRef ds:uri="be9b53fa-797e-4bad-a7ae-794291205b7b"/>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6429</Words>
  <Characters>31379</Characters>
  <Application>Microsoft Office Word</Application>
  <DocSecurity>4</DocSecurity>
  <Lines>848</Lines>
  <Paragraphs>491</Paragraphs>
  <ScaleCrop>false</ScaleCrop>
  <Company/>
  <LinksUpToDate>false</LinksUpToDate>
  <CharactersWithSpaces>37317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Avril Hannon</dc:creator>
  <cp:keywords/>
  <dc:description/>
  <cp:lastModifiedBy>Claire Johnson</cp:lastModifiedBy>
  <cp:revision>2</cp:revision>
  <dcterms:created xsi:type="dcterms:W3CDTF">2025-12-15T09:14:00Z</dcterms:created>
  <dcterms:modified xsi:type="dcterms:W3CDTF">2025-12-15T09:14:00Z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0x0101003C69FDCE2E2DF64CB385984EBC273CE4</vt:lpwstr>
  </property>
</Properties>
</file>